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02CA4" w14:textId="6195D278" w:rsidR="003466CE" w:rsidRDefault="003466CE" w:rsidP="003466CE">
      <w:pPr>
        <w:spacing w:after="0"/>
        <w:jc w:val="center"/>
        <w:rPr>
          <w:rFonts w:ascii="Verdana" w:hAnsi="Verdana"/>
          <w:b/>
          <w:sz w:val="20"/>
          <w:szCs w:val="20"/>
        </w:rPr>
      </w:pPr>
      <w:r>
        <w:rPr>
          <w:rFonts w:ascii="Verdana" w:hAnsi="Verdana"/>
          <w:b/>
          <w:sz w:val="20"/>
          <w:szCs w:val="20"/>
        </w:rPr>
        <w:t xml:space="preserve">UMOWA NR  </w:t>
      </w:r>
      <w:r w:rsidR="00DD5B2E">
        <w:rPr>
          <w:rFonts w:ascii="Verdana" w:hAnsi="Verdana"/>
          <w:b/>
          <w:sz w:val="20"/>
          <w:szCs w:val="20"/>
        </w:rPr>
        <w:t>OKI.F-2.2431.3.2026</w:t>
      </w:r>
      <w:r w:rsidR="00EC30C2">
        <w:rPr>
          <w:rFonts w:ascii="Verdana" w:hAnsi="Verdana"/>
          <w:b/>
          <w:sz w:val="20"/>
          <w:szCs w:val="20"/>
        </w:rPr>
        <w:t>.AM</w:t>
      </w:r>
    </w:p>
    <w:p w14:paraId="748D8177" w14:textId="77777777" w:rsidR="003466CE" w:rsidRDefault="003466CE" w:rsidP="003466CE">
      <w:pPr>
        <w:spacing w:after="0"/>
        <w:jc w:val="both"/>
        <w:rPr>
          <w:rFonts w:ascii="Verdana" w:hAnsi="Verdana"/>
          <w:sz w:val="20"/>
          <w:szCs w:val="20"/>
        </w:rPr>
      </w:pPr>
    </w:p>
    <w:p w14:paraId="73ACB607" w14:textId="15FCF0D3" w:rsidR="003466CE" w:rsidRDefault="003466CE" w:rsidP="003466CE">
      <w:pPr>
        <w:pStyle w:val="Tekstpodstawowy"/>
        <w:spacing w:line="276" w:lineRule="auto"/>
        <w:ind w:right="-49"/>
        <w:rPr>
          <w:rFonts w:ascii="Verdana" w:hAnsi="Verdana" w:cs="Tahoma"/>
          <w:sz w:val="20"/>
          <w:szCs w:val="20"/>
        </w:rPr>
      </w:pPr>
      <w:r>
        <w:rPr>
          <w:rFonts w:ascii="Verdana" w:hAnsi="Verdana" w:cs="Tahoma"/>
          <w:sz w:val="20"/>
        </w:rPr>
        <w:t>Zawarta w dniu __</w:t>
      </w:r>
      <w:r w:rsidR="00FC3A55">
        <w:rPr>
          <w:rFonts w:ascii="Verdana" w:hAnsi="Verdana" w:cs="Tahoma"/>
          <w:sz w:val="20"/>
        </w:rPr>
        <w:t>.............</w:t>
      </w:r>
      <w:r>
        <w:rPr>
          <w:rFonts w:ascii="Verdana" w:hAnsi="Verdana" w:cs="Tahoma"/>
          <w:sz w:val="20"/>
        </w:rPr>
        <w:t>.....202</w:t>
      </w:r>
      <w:r w:rsidR="00DD5B2E">
        <w:rPr>
          <w:rFonts w:ascii="Verdana" w:hAnsi="Verdana" w:cs="Tahoma"/>
          <w:sz w:val="20"/>
        </w:rPr>
        <w:t>6</w:t>
      </w:r>
      <w:r>
        <w:rPr>
          <w:rFonts w:ascii="Verdana" w:hAnsi="Verdana" w:cs="Tahoma"/>
          <w:sz w:val="20"/>
        </w:rPr>
        <w:t xml:space="preserve"> r. w Kielcach pomiędzy:</w:t>
      </w:r>
    </w:p>
    <w:p w14:paraId="43D017DD" w14:textId="77777777" w:rsidR="003466CE" w:rsidRDefault="003466CE" w:rsidP="003466CE">
      <w:pPr>
        <w:pStyle w:val="Tekstpodstawowy"/>
        <w:spacing w:line="276" w:lineRule="auto"/>
        <w:ind w:right="-49"/>
        <w:rPr>
          <w:rFonts w:ascii="Verdana" w:hAnsi="Verdana" w:cs="Tahoma"/>
          <w:b/>
          <w:sz w:val="20"/>
        </w:rPr>
      </w:pPr>
    </w:p>
    <w:p w14:paraId="213053BA" w14:textId="77777777" w:rsidR="003466CE" w:rsidRDefault="003466CE" w:rsidP="003466CE">
      <w:pPr>
        <w:pStyle w:val="Tekstpodstawowy"/>
        <w:spacing w:line="276" w:lineRule="auto"/>
        <w:rPr>
          <w:rFonts w:ascii="Verdana" w:hAnsi="Verdana" w:cs="Tahoma"/>
          <w:sz w:val="20"/>
        </w:rPr>
      </w:pPr>
      <w:r>
        <w:rPr>
          <w:rFonts w:ascii="Verdana" w:hAnsi="Verdana" w:cs="Tahoma"/>
          <w:b/>
          <w:sz w:val="20"/>
        </w:rPr>
        <w:t>Skarbem Państwa – Generalnym Dyrektorem Dróg Krajowych i Autostrad</w:t>
      </w:r>
      <w:r>
        <w:rPr>
          <w:rFonts w:ascii="Verdana" w:hAnsi="Verdana" w:cs="Tahoma"/>
          <w:sz w:val="20"/>
        </w:rPr>
        <w:t>, który reprezentują:</w:t>
      </w:r>
    </w:p>
    <w:p w14:paraId="5608C343" w14:textId="77777777" w:rsidR="003466CE" w:rsidRDefault="003466CE" w:rsidP="003466CE">
      <w:pPr>
        <w:pStyle w:val="Tekstpodstawowy"/>
        <w:spacing w:line="276" w:lineRule="auto"/>
        <w:rPr>
          <w:rFonts w:ascii="Verdana" w:hAnsi="Verdana" w:cs="Tahoma"/>
          <w:b/>
          <w:sz w:val="20"/>
        </w:rPr>
      </w:pPr>
    </w:p>
    <w:p w14:paraId="2937C020" w14:textId="160C5CA2" w:rsidR="003466CE" w:rsidRDefault="003466CE" w:rsidP="003466CE">
      <w:pPr>
        <w:pStyle w:val="Tekstpodstawowy"/>
        <w:spacing w:line="276" w:lineRule="auto"/>
        <w:rPr>
          <w:rFonts w:ascii="Verdana" w:hAnsi="Verdana" w:cs="Tahoma"/>
          <w:b/>
          <w:sz w:val="20"/>
        </w:rPr>
      </w:pPr>
      <w:r>
        <w:rPr>
          <w:rFonts w:ascii="Verdana" w:hAnsi="Verdana" w:cs="Tahoma"/>
          <w:b/>
          <w:sz w:val="20"/>
        </w:rPr>
        <w:t xml:space="preserve">- </w:t>
      </w:r>
      <w:r w:rsidR="00D810BE">
        <w:rPr>
          <w:rFonts w:ascii="Verdana" w:hAnsi="Verdana" w:cs="Tahoma"/>
          <w:b/>
          <w:sz w:val="20"/>
        </w:rPr>
        <w:t xml:space="preserve">Piotr </w:t>
      </w:r>
      <w:proofErr w:type="spellStart"/>
      <w:r w:rsidR="00D810BE">
        <w:rPr>
          <w:rFonts w:ascii="Verdana" w:hAnsi="Verdana" w:cs="Tahoma"/>
          <w:b/>
          <w:sz w:val="20"/>
        </w:rPr>
        <w:t>Krampikowski</w:t>
      </w:r>
      <w:proofErr w:type="spellEnd"/>
      <w:r>
        <w:rPr>
          <w:rFonts w:ascii="Verdana" w:hAnsi="Verdana" w:cs="Tahoma"/>
          <w:b/>
          <w:sz w:val="20"/>
        </w:rPr>
        <w:tab/>
        <w:t>– Dyrektor</w:t>
      </w:r>
    </w:p>
    <w:p w14:paraId="5AD25CD9" w14:textId="77777777" w:rsidR="003466CE" w:rsidRDefault="003466CE" w:rsidP="003466CE">
      <w:pPr>
        <w:pStyle w:val="Tekstpodstawowy"/>
        <w:spacing w:line="276" w:lineRule="auto"/>
        <w:ind w:right="-49"/>
        <w:rPr>
          <w:rFonts w:ascii="Verdana" w:hAnsi="Verdana" w:cs="Tahoma"/>
          <w:b/>
          <w:sz w:val="20"/>
        </w:rPr>
      </w:pPr>
      <w:r>
        <w:rPr>
          <w:rFonts w:ascii="Verdana" w:hAnsi="Verdana" w:cs="Tahoma"/>
          <w:b/>
          <w:sz w:val="20"/>
        </w:rPr>
        <w:t xml:space="preserve">- Marcin </w:t>
      </w:r>
      <w:proofErr w:type="spellStart"/>
      <w:r>
        <w:rPr>
          <w:rFonts w:ascii="Verdana" w:hAnsi="Verdana" w:cs="Tahoma"/>
          <w:b/>
          <w:sz w:val="20"/>
        </w:rPr>
        <w:t>Niewadził</w:t>
      </w:r>
      <w:proofErr w:type="spellEnd"/>
      <w:r>
        <w:rPr>
          <w:rFonts w:ascii="Verdana" w:hAnsi="Verdana" w:cs="Tahoma"/>
          <w:b/>
          <w:sz w:val="20"/>
        </w:rPr>
        <w:t xml:space="preserve"> </w:t>
      </w:r>
      <w:r>
        <w:rPr>
          <w:rFonts w:ascii="Verdana" w:hAnsi="Verdana" w:cs="Tahoma"/>
          <w:b/>
          <w:sz w:val="20"/>
        </w:rPr>
        <w:tab/>
        <w:t>– Z-ca Dyrektora</w:t>
      </w:r>
    </w:p>
    <w:p w14:paraId="5340C6C6" w14:textId="77777777" w:rsidR="003466CE" w:rsidRDefault="003466CE" w:rsidP="003466CE">
      <w:pPr>
        <w:pStyle w:val="Tekstpodstawowy"/>
        <w:spacing w:line="276" w:lineRule="auto"/>
        <w:rPr>
          <w:rFonts w:ascii="Verdana" w:hAnsi="Verdana" w:cs="Tahoma"/>
          <w:b/>
          <w:sz w:val="20"/>
        </w:rPr>
      </w:pPr>
    </w:p>
    <w:p w14:paraId="771680E1" w14:textId="77777777" w:rsidR="003466CE" w:rsidRDefault="003466CE" w:rsidP="003466CE">
      <w:pPr>
        <w:pStyle w:val="Tekstpodstawowy"/>
        <w:spacing w:line="276" w:lineRule="auto"/>
        <w:jc w:val="both"/>
        <w:rPr>
          <w:rFonts w:ascii="Verdana" w:hAnsi="Verdana" w:cs="Tahoma"/>
          <w:sz w:val="20"/>
        </w:rPr>
      </w:pPr>
      <w:r>
        <w:rPr>
          <w:rFonts w:ascii="Verdana" w:hAnsi="Verdana" w:cs="Tahoma"/>
          <w:sz w:val="20"/>
        </w:rPr>
        <w:t xml:space="preserve">Oddziału GDDKiA w Kielcach ul. Paderewskiego 43/45, kod pocztowy 25 – 950 Kielce,         (w dalszej treści umowy zwaną Zamawiającym) </w:t>
      </w:r>
    </w:p>
    <w:p w14:paraId="355B279B" w14:textId="77777777" w:rsidR="003466CE" w:rsidRDefault="003466CE" w:rsidP="003466CE">
      <w:pPr>
        <w:pStyle w:val="Tekstpodstawowy"/>
        <w:spacing w:line="276" w:lineRule="auto"/>
        <w:ind w:right="-49"/>
        <w:jc w:val="both"/>
        <w:rPr>
          <w:rFonts w:ascii="Verdana" w:hAnsi="Verdana" w:cs="Tahoma"/>
          <w:sz w:val="20"/>
        </w:rPr>
      </w:pPr>
    </w:p>
    <w:p w14:paraId="050B467F" w14:textId="77777777" w:rsidR="003466CE" w:rsidRDefault="003466CE" w:rsidP="003466CE">
      <w:pPr>
        <w:pStyle w:val="Tekstpodstawowy"/>
        <w:spacing w:line="276" w:lineRule="auto"/>
        <w:ind w:right="-49"/>
        <w:jc w:val="both"/>
        <w:rPr>
          <w:rFonts w:ascii="Verdana" w:hAnsi="Verdana"/>
          <w:bCs/>
          <w:sz w:val="20"/>
        </w:rPr>
      </w:pPr>
      <w:r>
        <w:rPr>
          <w:rFonts w:ascii="Verdana" w:hAnsi="Verdana"/>
          <w:bCs/>
          <w:sz w:val="20"/>
        </w:rPr>
        <w:t xml:space="preserve">oraz </w:t>
      </w:r>
    </w:p>
    <w:p w14:paraId="1C9C19CE" w14:textId="77777777" w:rsidR="003466CE" w:rsidRDefault="003466CE" w:rsidP="003466CE">
      <w:pPr>
        <w:pStyle w:val="Tekstpodstawowy"/>
        <w:spacing w:line="276" w:lineRule="auto"/>
        <w:ind w:right="-49"/>
        <w:jc w:val="both"/>
        <w:rPr>
          <w:rFonts w:ascii="Verdana" w:hAnsi="Verdana"/>
          <w:bCs/>
          <w:sz w:val="20"/>
        </w:rPr>
      </w:pPr>
      <w:r>
        <w:rPr>
          <w:rFonts w:ascii="Verdana" w:hAnsi="Verdana"/>
          <w:sz w:val="20"/>
        </w:rPr>
        <w:t xml:space="preserve"> Wykonawcą, w imieniu którego występuje:</w:t>
      </w:r>
    </w:p>
    <w:p w14:paraId="2B96B8FF" w14:textId="77777777" w:rsidR="003466CE" w:rsidRDefault="003466CE" w:rsidP="003466CE">
      <w:pPr>
        <w:pStyle w:val="Tekstpodstawowy"/>
        <w:spacing w:line="276" w:lineRule="auto"/>
        <w:ind w:right="-49"/>
        <w:jc w:val="both"/>
        <w:rPr>
          <w:rFonts w:ascii="Verdana" w:hAnsi="Verdana" w:cs="Tahoma"/>
          <w:sz w:val="20"/>
        </w:rPr>
      </w:pPr>
    </w:p>
    <w:p w14:paraId="5043DB36" w14:textId="3613CEB6" w:rsidR="003466CE" w:rsidRDefault="003466CE" w:rsidP="003466CE">
      <w:pPr>
        <w:pStyle w:val="Tekstpodstawowy"/>
        <w:spacing w:line="276" w:lineRule="auto"/>
        <w:ind w:right="-49"/>
        <w:jc w:val="both"/>
        <w:rPr>
          <w:rFonts w:ascii="Verdana" w:hAnsi="Verdana" w:cs="Tahoma"/>
          <w:sz w:val="20"/>
        </w:rPr>
      </w:pPr>
      <w:r>
        <w:rPr>
          <w:rFonts w:ascii="Verdana" w:hAnsi="Verdana" w:cs="Tahoma"/>
          <w:sz w:val="20"/>
        </w:rPr>
        <w:t xml:space="preserve">- </w:t>
      </w:r>
      <w:r w:rsidR="006102A2">
        <w:rPr>
          <w:rFonts w:ascii="Verdana" w:hAnsi="Verdana" w:cs="Tahoma"/>
          <w:sz w:val="20"/>
        </w:rPr>
        <w:t>…………………………………………………</w:t>
      </w:r>
    </w:p>
    <w:p w14:paraId="30EDE386" w14:textId="313E697E" w:rsidR="004847B6" w:rsidRDefault="004847B6" w:rsidP="003466CE">
      <w:pPr>
        <w:pStyle w:val="Tekstpodstawowy"/>
        <w:spacing w:line="276" w:lineRule="auto"/>
        <w:ind w:right="-49"/>
        <w:jc w:val="both"/>
        <w:rPr>
          <w:rFonts w:ascii="Verdana" w:hAnsi="Verdana" w:cs="Tahoma"/>
          <w:sz w:val="20"/>
        </w:rPr>
      </w:pPr>
    </w:p>
    <w:p w14:paraId="4261CA22" w14:textId="77777777" w:rsidR="004847B6" w:rsidRDefault="004847B6" w:rsidP="003466CE">
      <w:pPr>
        <w:pStyle w:val="Tekstpodstawowy"/>
        <w:spacing w:line="276" w:lineRule="auto"/>
        <w:ind w:right="-49"/>
        <w:jc w:val="both"/>
        <w:rPr>
          <w:rFonts w:ascii="Verdana" w:hAnsi="Verdana" w:cs="Tahoma"/>
          <w:sz w:val="20"/>
        </w:rPr>
      </w:pPr>
    </w:p>
    <w:p w14:paraId="7019E842" w14:textId="77777777" w:rsidR="004847B6" w:rsidRDefault="004847B6" w:rsidP="00A543EB">
      <w:pPr>
        <w:pStyle w:val="Tekstpodstawowy"/>
        <w:spacing w:line="276" w:lineRule="auto"/>
        <w:ind w:left="283" w:right="-49" w:firstLine="284"/>
        <w:rPr>
          <w:rFonts w:ascii="Verdana" w:hAnsi="Verdana" w:cs="Tahoma"/>
          <w:sz w:val="20"/>
        </w:rPr>
      </w:pPr>
      <w:r>
        <w:rPr>
          <w:rFonts w:ascii="Verdana" w:hAnsi="Verdana" w:cs="Tahoma"/>
          <w:sz w:val="20"/>
        </w:rPr>
        <w:t xml:space="preserve">Zamawiający i Wykonawca, w dalszej części umowy zwani są także </w:t>
      </w:r>
      <w:r w:rsidRPr="009C5F10">
        <w:rPr>
          <w:rFonts w:ascii="Verdana" w:hAnsi="Verdana" w:cs="Tahoma"/>
          <w:b/>
          <w:bCs/>
          <w:sz w:val="20"/>
        </w:rPr>
        <w:t>„Stronami”</w:t>
      </w:r>
      <w:r>
        <w:rPr>
          <w:rFonts w:ascii="Verdana" w:hAnsi="Verdana" w:cs="Tahoma"/>
          <w:sz w:val="20"/>
        </w:rPr>
        <w:t>.</w:t>
      </w:r>
    </w:p>
    <w:p w14:paraId="2CF01D1F" w14:textId="77777777" w:rsidR="004847B6" w:rsidRDefault="004847B6" w:rsidP="00A543EB">
      <w:pPr>
        <w:pStyle w:val="Tekstpodstawowy"/>
        <w:spacing w:line="276" w:lineRule="auto"/>
        <w:ind w:right="-49"/>
        <w:rPr>
          <w:rFonts w:ascii="Verdana" w:hAnsi="Verdana" w:cs="Tahoma"/>
          <w:sz w:val="20"/>
        </w:rPr>
      </w:pPr>
    </w:p>
    <w:p w14:paraId="1299EC88" w14:textId="2320B9F2" w:rsidR="004847B6" w:rsidRDefault="004847B6" w:rsidP="00A543EB">
      <w:pPr>
        <w:pStyle w:val="Tekstpodstawowy"/>
        <w:spacing w:line="276" w:lineRule="auto"/>
        <w:ind w:left="283" w:right="-49" w:firstLine="284"/>
        <w:rPr>
          <w:rFonts w:ascii="Verdana" w:hAnsi="Verdana" w:cs="Tahoma"/>
          <w:sz w:val="20"/>
        </w:rPr>
      </w:pPr>
      <w:r>
        <w:rPr>
          <w:rFonts w:ascii="Verdana" w:hAnsi="Verdana" w:cs="Tahoma"/>
          <w:sz w:val="20"/>
        </w:rPr>
        <w:t>Niniejsza umowa z uwagi na wartość przedmiotu zamówienia nie przewyższającą 170 000 zł. została zawarta bez stosowania przepisów ustawy Prawo zamówień publicznych.</w:t>
      </w:r>
    </w:p>
    <w:p w14:paraId="5E072430" w14:textId="77777777" w:rsidR="004847B6" w:rsidRDefault="004847B6" w:rsidP="003466CE">
      <w:pPr>
        <w:pStyle w:val="Tekstpodstawowy"/>
        <w:spacing w:line="276" w:lineRule="auto"/>
        <w:ind w:right="-49"/>
        <w:jc w:val="both"/>
        <w:rPr>
          <w:rFonts w:ascii="Verdana" w:hAnsi="Verdana" w:cs="Tahoma"/>
          <w:sz w:val="20"/>
        </w:rPr>
      </w:pPr>
    </w:p>
    <w:p w14:paraId="563D98E2" w14:textId="77777777" w:rsidR="003466CE" w:rsidRDefault="006102A2" w:rsidP="003466CE">
      <w:pPr>
        <w:spacing w:after="0"/>
        <w:ind w:left="284" w:hanging="284"/>
        <w:contextualSpacing/>
        <w:jc w:val="center"/>
        <w:rPr>
          <w:rFonts w:ascii="Verdana" w:hAnsi="Verdana" w:cs="Times New Roman"/>
          <w:sz w:val="20"/>
          <w:szCs w:val="20"/>
        </w:rPr>
      </w:pPr>
      <w:r>
        <w:rPr>
          <w:rFonts w:ascii="Verdana" w:hAnsi="Verdana"/>
          <w:sz w:val="20"/>
          <w:szCs w:val="20"/>
        </w:rPr>
        <w:t xml:space="preserve">§ </w:t>
      </w:r>
      <w:r w:rsidR="003466CE">
        <w:rPr>
          <w:rFonts w:ascii="Verdana" w:hAnsi="Verdana"/>
          <w:sz w:val="20"/>
          <w:szCs w:val="20"/>
        </w:rPr>
        <w:t>1</w:t>
      </w:r>
    </w:p>
    <w:p w14:paraId="141EF005" w14:textId="77777777" w:rsidR="003466CE" w:rsidRDefault="003466CE" w:rsidP="003466CE">
      <w:pPr>
        <w:spacing w:after="0"/>
        <w:contextualSpacing/>
        <w:rPr>
          <w:rFonts w:ascii="Verdana" w:hAnsi="Verdana" w:cs="Times New Roman"/>
          <w:sz w:val="20"/>
          <w:szCs w:val="20"/>
        </w:rPr>
      </w:pPr>
      <w:r>
        <w:rPr>
          <w:rFonts w:ascii="Verdana" w:hAnsi="Verdana"/>
          <w:sz w:val="20"/>
          <w:szCs w:val="20"/>
        </w:rPr>
        <w:t xml:space="preserve">Zamawiający zleca, a Wykonawca przyjmuje do wykonania zadanie pn.: </w:t>
      </w:r>
    </w:p>
    <w:p w14:paraId="01EAA219" w14:textId="77777777" w:rsidR="003466CE" w:rsidRDefault="003466CE" w:rsidP="003466CE">
      <w:pPr>
        <w:spacing w:after="0"/>
        <w:contextualSpacing/>
        <w:jc w:val="both"/>
        <w:rPr>
          <w:rFonts w:ascii="Verdana" w:hAnsi="Verdana"/>
          <w:bCs/>
          <w:sz w:val="20"/>
          <w:szCs w:val="20"/>
        </w:rPr>
      </w:pPr>
      <w:r>
        <w:rPr>
          <w:rFonts w:ascii="Verdana" w:eastAsia="Times New Roman" w:hAnsi="Verdana" w:cs="Times New Roman"/>
          <w:b/>
          <w:i/>
          <w:sz w:val="20"/>
          <w:szCs w:val="20"/>
        </w:rPr>
        <w:t>Dostawa odzieży ochronnej dla pracowników GDDKiA Oddział w Kielcach</w:t>
      </w:r>
      <w:r>
        <w:rPr>
          <w:rFonts w:ascii="Verdana" w:hAnsi="Verdana" w:cs="Arial"/>
          <w:b/>
          <w:sz w:val="20"/>
          <w:szCs w:val="20"/>
        </w:rPr>
        <w:t xml:space="preserve"> </w:t>
      </w:r>
      <w:r>
        <w:rPr>
          <w:rFonts w:ascii="Verdana" w:hAnsi="Verdana"/>
          <w:bCs/>
          <w:sz w:val="20"/>
          <w:szCs w:val="20"/>
        </w:rPr>
        <w:t xml:space="preserve">zgodnie z Ofertą Wykonawcy – załącznik nr 1 do umowy oraz Opisem Przedmiotu Zamówienia </w:t>
      </w:r>
      <w:r>
        <w:rPr>
          <w:rFonts w:ascii="Verdana" w:eastAsia="Times New Roman" w:hAnsi="Verdana"/>
          <w:noProof/>
          <w:sz w:val="20"/>
          <w:szCs w:val="20"/>
        </w:rPr>
        <w:t>-</w:t>
      </w:r>
      <w:r>
        <w:rPr>
          <w:rFonts w:ascii="Verdana" w:hAnsi="Verdana"/>
          <w:bCs/>
          <w:sz w:val="20"/>
          <w:szCs w:val="20"/>
        </w:rPr>
        <w:t xml:space="preserve"> załącznik Nr 2 do Umowy. </w:t>
      </w:r>
    </w:p>
    <w:p w14:paraId="215947FD" w14:textId="77777777" w:rsidR="003466CE" w:rsidRDefault="003466CE" w:rsidP="003466CE">
      <w:pPr>
        <w:spacing w:after="0"/>
        <w:contextualSpacing/>
        <w:rPr>
          <w:rFonts w:ascii="Verdana" w:hAnsi="Verdana"/>
          <w:sz w:val="20"/>
          <w:szCs w:val="20"/>
        </w:rPr>
      </w:pPr>
    </w:p>
    <w:p w14:paraId="792B8382" w14:textId="77777777" w:rsidR="003466CE" w:rsidRDefault="006102A2" w:rsidP="003466CE">
      <w:pPr>
        <w:spacing w:after="0"/>
        <w:ind w:left="284" w:hanging="284"/>
        <w:contextualSpacing/>
        <w:jc w:val="center"/>
        <w:rPr>
          <w:rFonts w:ascii="Verdana" w:hAnsi="Verdana"/>
          <w:sz w:val="20"/>
          <w:szCs w:val="20"/>
        </w:rPr>
      </w:pPr>
      <w:r>
        <w:rPr>
          <w:rFonts w:ascii="Verdana" w:hAnsi="Verdana"/>
          <w:sz w:val="20"/>
          <w:szCs w:val="20"/>
        </w:rPr>
        <w:t xml:space="preserve">§ </w:t>
      </w:r>
      <w:r w:rsidR="003466CE">
        <w:rPr>
          <w:rFonts w:ascii="Verdana" w:hAnsi="Verdana"/>
          <w:sz w:val="20"/>
          <w:szCs w:val="20"/>
        </w:rPr>
        <w:t>2</w:t>
      </w:r>
    </w:p>
    <w:p w14:paraId="156117D4" w14:textId="77777777" w:rsidR="003466CE" w:rsidRDefault="003466CE" w:rsidP="003466CE">
      <w:pPr>
        <w:spacing w:after="0"/>
        <w:ind w:left="284" w:hanging="284"/>
        <w:contextualSpacing/>
        <w:jc w:val="both"/>
        <w:rPr>
          <w:rFonts w:ascii="Verdana" w:hAnsi="Verdana"/>
          <w:sz w:val="20"/>
          <w:szCs w:val="20"/>
        </w:rPr>
      </w:pPr>
      <w:r>
        <w:rPr>
          <w:rFonts w:ascii="Verdana" w:hAnsi="Verdana"/>
          <w:sz w:val="20"/>
          <w:szCs w:val="20"/>
        </w:rPr>
        <w:t xml:space="preserve">1. Niniejsza umowa zostaje zawarta na okres </w:t>
      </w:r>
      <w:r>
        <w:rPr>
          <w:rFonts w:ascii="Verdana" w:hAnsi="Verdana"/>
          <w:b/>
          <w:sz w:val="20"/>
          <w:szCs w:val="20"/>
        </w:rPr>
        <w:t xml:space="preserve">18 miesięcy </w:t>
      </w:r>
      <w:r>
        <w:rPr>
          <w:rFonts w:ascii="Verdana" w:hAnsi="Verdana"/>
          <w:sz w:val="20"/>
          <w:szCs w:val="20"/>
        </w:rPr>
        <w:t>od dnia podpisania umowy.</w:t>
      </w:r>
    </w:p>
    <w:p w14:paraId="48DBCE65" w14:textId="773CEA06" w:rsidR="003466CE" w:rsidRDefault="003466CE" w:rsidP="003466CE">
      <w:pPr>
        <w:spacing w:after="0"/>
        <w:ind w:left="284" w:hanging="284"/>
        <w:contextualSpacing/>
        <w:jc w:val="both"/>
        <w:rPr>
          <w:rFonts w:ascii="Verdana" w:hAnsi="Verdana"/>
          <w:sz w:val="20"/>
          <w:szCs w:val="20"/>
        </w:rPr>
      </w:pPr>
      <w:r>
        <w:rPr>
          <w:rFonts w:ascii="Verdana" w:hAnsi="Verdana"/>
          <w:sz w:val="20"/>
          <w:szCs w:val="20"/>
        </w:rPr>
        <w:t xml:space="preserve">2. Wykonawca w terminie </w:t>
      </w:r>
      <w:r w:rsidR="006450A2">
        <w:rPr>
          <w:rFonts w:ascii="Verdana" w:hAnsi="Verdana"/>
          <w:b/>
          <w:sz w:val="20"/>
          <w:szCs w:val="20"/>
        </w:rPr>
        <w:t>45</w:t>
      </w:r>
      <w:r>
        <w:rPr>
          <w:rFonts w:ascii="Verdana" w:hAnsi="Verdana"/>
          <w:b/>
          <w:sz w:val="20"/>
          <w:szCs w:val="20"/>
        </w:rPr>
        <w:t xml:space="preserve"> dni</w:t>
      </w:r>
      <w:r>
        <w:rPr>
          <w:rFonts w:ascii="Verdana" w:hAnsi="Verdana"/>
          <w:sz w:val="20"/>
          <w:szCs w:val="20"/>
        </w:rPr>
        <w:t xml:space="preserve"> </w:t>
      </w:r>
      <w:r w:rsidR="00C151F6">
        <w:rPr>
          <w:rFonts w:ascii="Verdana" w:hAnsi="Verdana"/>
          <w:sz w:val="20"/>
          <w:szCs w:val="20"/>
        </w:rPr>
        <w:t xml:space="preserve">roboczych </w:t>
      </w:r>
      <w:r>
        <w:rPr>
          <w:rFonts w:ascii="Verdana" w:hAnsi="Verdana"/>
          <w:sz w:val="20"/>
          <w:szCs w:val="20"/>
        </w:rPr>
        <w:t xml:space="preserve">od dnia podpisania umowy dostarczy Zamawiającemu </w:t>
      </w:r>
      <w:proofErr w:type="spellStart"/>
      <w:r>
        <w:rPr>
          <w:rFonts w:ascii="Verdana" w:hAnsi="Verdana"/>
          <w:sz w:val="20"/>
          <w:szCs w:val="20"/>
        </w:rPr>
        <w:t>sorty</w:t>
      </w:r>
      <w:proofErr w:type="spellEnd"/>
      <w:r>
        <w:rPr>
          <w:rFonts w:ascii="Verdana" w:hAnsi="Verdana"/>
          <w:sz w:val="20"/>
          <w:szCs w:val="20"/>
        </w:rPr>
        <w:t xml:space="preserve"> odzieżowe określone w Opisie przedmiotu zamówienia, zgodnie z warunkami niniejszej umowy. </w:t>
      </w:r>
    </w:p>
    <w:p w14:paraId="3389E33E" w14:textId="77777777" w:rsidR="003466CE" w:rsidRDefault="003466CE" w:rsidP="003466CE">
      <w:pPr>
        <w:tabs>
          <w:tab w:val="num" w:pos="426"/>
        </w:tabs>
        <w:spacing w:after="0"/>
        <w:ind w:left="284" w:hanging="284"/>
        <w:contextualSpacing/>
        <w:jc w:val="both"/>
        <w:rPr>
          <w:rFonts w:ascii="Verdana" w:hAnsi="Verdana"/>
          <w:sz w:val="20"/>
          <w:szCs w:val="20"/>
        </w:rPr>
      </w:pPr>
      <w:r>
        <w:rPr>
          <w:rFonts w:ascii="Verdana" w:hAnsi="Verdana"/>
          <w:sz w:val="20"/>
          <w:szCs w:val="20"/>
        </w:rPr>
        <w:t xml:space="preserve">3. Zamawiającemu  przysługuje prawo skorzystania z opcji tzn.  Zamawiający, w okresie trwania niniejszej umowy, może zwrócić się do Wykonawcy o wykonanie i dostarczenie dodatkowych </w:t>
      </w:r>
      <w:proofErr w:type="spellStart"/>
      <w:r>
        <w:rPr>
          <w:rFonts w:ascii="Verdana" w:hAnsi="Verdana"/>
          <w:sz w:val="20"/>
          <w:szCs w:val="20"/>
        </w:rPr>
        <w:t>sortów</w:t>
      </w:r>
      <w:proofErr w:type="spellEnd"/>
      <w:r>
        <w:rPr>
          <w:rFonts w:ascii="Verdana" w:hAnsi="Verdana"/>
          <w:sz w:val="20"/>
          <w:szCs w:val="20"/>
        </w:rPr>
        <w:t xml:space="preserve"> odzieżowych z zakresu przedmiotowego określonego w Opisie przedmiotu zamówieni</w:t>
      </w:r>
      <w:r w:rsidR="0014701D">
        <w:rPr>
          <w:rFonts w:ascii="Verdana" w:hAnsi="Verdana"/>
          <w:sz w:val="20"/>
          <w:szCs w:val="20"/>
        </w:rPr>
        <w:t>a w ilości nie przekraczającej 3</w:t>
      </w:r>
      <w:r>
        <w:rPr>
          <w:rFonts w:ascii="Verdana" w:hAnsi="Verdana"/>
          <w:sz w:val="20"/>
          <w:szCs w:val="20"/>
        </w:rPr>
        <w:t>5% wartości wynagrodzenia umownego, według cen określonych w ofercie Wykonawcy.</w:t>
      </w:r>
    </w:p>
    <w:p w14:paraId="4BDF803D" w14:textId="77777777" w:rsidR="003466CE" w:rsidRDefault="003466CE" w:rsidP="003466CE">
      <w:pPr>
        <w:tabs>
          <w:tab w:val="num" w:pos="426"/>
        </w:tabs>
        <w:spacing w:after="0"/>
        <w:ind w:left="284" w:hanging="284"/>
        <w:contextualSpacing/>
        <w:jc w:val="both"/>
        <w:rPr>
          <w:rFonts w:ascii="Verdana" w:hAnsi="Verdana"/>
          <w:sz w:val="20"/>
          <w:szCs w:val="20"/>
        </w:rPr>
      </w:pPr>
      <w:r>
        <w:rPr>
          <w:rFonts w:ascii="Verdana" w:hAnsi="Verdana"/>
          <w:sz w:val="20"/>
          <w:szCs w:val="20"/>
        </w:rPr>
        <w:t xml:space="preserve">4. </w:t>
      </w:r>
      <w:r>
        <w:rPr>
          <w:rFonts w:ascii="Verdana" w:hAnsi="Verdana"/>
          <w:sz w:val="20"/>
          <w:szCs w:val="20"/>
        </w:rPr>
        <w:tab/>
        <w:t xml:space="preserve">Wykonawca zobowiązany jest zrealizować zamówienie, o którym mowa w ust. 3 w terminie </w:t>
      </w:r>
      <w:r w:rsidR="0049599D">
        <w:rPr>
          <w:rFonts w:ascii="Verdana" w:hAnsi="Verdana"/>
          <w:b/>
          <w:sz w:val="20"/>
          <w:szCs w:val="20"/>
        </w:rPr>
        <w:t>30</w:t>
      </w:r>
      <w:r>
        <w:rPr>
          <w:rFonts w:ascii="Verdana" w:hAnsi="Verdana"/>
          <w:b/>
          <w:sz w:val="20"/>
          <w:szCs w:val="20"/>
        </w:rPr>
        <w:t xml:space="preserve"> dni</w:t>
      </w:r>
      <w:r>
        <w:rPr>
          <w:rFonts w:ascii="Verdana" w:hAnsi="Verdana"/>
          <w:sz w:val="20"/>
          <w:szCs w:val="20"/>
        </w:rPr>
        <w:t xml:space="preserve"> od otrzymania od Zamawiającego pisemnego wezwania.</w:t>
      </w:r>
    </w:p>
    <w:p w14:paraId="58477F46" w14:textId="77777777" w:rsidR="003466CE" w:rsidRDefault="003466CE" w:rsidP="003466CE">
      <w:pPr>
        <w:tabs>
          <w:tab w:val="num" w:pos="426"/>
        </w:tabs>
        <w:spacing w:after="0"/>
        <w:ind w:left="284" w:hanging="284"/>
        <w:contextualSpacing/>
        <w:jc w:val="both"/>
        <w:rPr>
          <w:rFonts w:ascii="Verdana" w:hAnsi="Verdana"/>
          <w:sz w:val="20"/>
          <w:szCs w:val="20"/>
        </w:rPr>
      </w:pPr>
      <w:r>
        <w:rPr>
          <w:rFonts w:ascii="Verdana" w:hAnsi="Verdana"/>
          <w:sz w:val="20"/>
          <w:szCs w:val="20"/>
        </w:rPr>
        <w:t>5. Wykonawcy nie przysługuje żadne roszczenie w stosunku do Zamawiającego w przypadku, gdy Zamawiający z prawa opcji nie skorzysta. Realizacja zamówienia objętego opcją jest wyłącznie uprawnieniem Zamawiającego.</w:t>
      </w:r>
    </w:p>
    <w:p w14:paraId="49EA7579" w14:textId="77777777" w:rsidR="003466CE" w:rsidRDefault="003466CE" w:rsidP="003466CE">
      <w:pPr>
        <w:spacing w:after="0"/>
        <w:ind w:left="284" w:hanging="284"/>
        <w:contextualSpacing/>
        <w:jc w:val="both"/>
        <w:rPr>
          <w:rFonts w:ascii="Verdana" w:hAnsi="Verdana"/>
          <w:sz w:val="20"/>
          <w:szCs w:val="20"/>
        </w:rPr>
      </w:pPr>
      <w:r>
        <w:rPr>
          <w:rFonts w:ascii="Verdana" w:hAnsi="Verdana"/>
          <w:sz w:val="20"/>
          <w:szCs w:val="20"/>
        </w:rPr>
        <w:t>6.</w:t>
      </w:r>
      <w:r>
        <w:rPr>
          <w:rFonts w:ascii="Verdana" w:hAnsi="Verdana"/>
          <w:sz w:val="20"/>
          <w:szCs w:val="20"/>
        </w:rPr>
        <w:tab/>
        <w:t>W przypadku wystąpienia okoliczności niezależnych od Wykonawcy skutkujących niemożnością dotrzymania terminów, o których mowa w ust. 2 i 4, terminy te na pisemny wniosek Wykonawcy mogą ulec przedłużeniu, nie więcej jednak, niż o czas  trwania tych okoliczności.</w:t>
      </w:r>
    </w:p>
    <w:p w14:paraId="42A98304" w14:textId="77777777" w:rsidR="003466CE" w:rsidRDefault="003466CE" w:rsidP="003466CE">
      <w:pPr>
        <w:spacing w:after="0"/>
        <w:contextualSpacing/>
        <w:rPr>
          <w:rFonts w:ascii="Verdana" w:hAnsi="Verdana"/>
          <w:sz w:val="20"/>
          <w:szCs w:val="20"/>
        </w:rPr>
      </w:pPr>
    </w:p>
    <w:p w14:paraId="7C14050B" w14:textId="77777777" w:rsidR="003466CE" w:rsidRDefault="006102A2" w:rsidP="003466CE">
      <w:pPr>
        <w:spacing w:after="0"/>
        <w:ind w:left="284" w:hanging="284"/>
        <w:contextualSpacing/>
        <w:jc w:val="center"/>
        <w:rPr>
          <w:rFonts w:ascii="Verdana" w:hAnsi="Verdana"/>
          <w:sz w:val="20"/>
          <w:szCs w:val="20"/>
        </w:rPr>
      </w:pPr>
      <w:r>
        <w:rPr>
          <w:rFonts w:ascii="Verdana" w:hAnsi="Verdana"/>
          <w:sz w:val="20"/>
          <w:szCs w:val="20"/>
        </w:rPr>
        <w:t>§</w:t>
      </w:r>
      <w:r w:rsidR="003466CE">
        <w:rPr>
          <w:rFonts w:ascii="Verdana" w:hAnsi="Verdana"/>
          <w:sz w:val="20"/>
          <w:szCs w:val="20"/>
        </w:rPr>
        <w:t>3</w:t>
      </w:r>
    </w:p>
    <w:p w14:paraId="271279F9" w14:textId="70071EC6" w:rsidR="003466CE" w:rsidRDefault="00582683" w:rsidP="003466CE">
      <w:pPr>
        <w:numPr>
          <w:ilvl w:val="0"/>
          <w:numId w:val="1"/>
        </w:numPr>
        <w:tabs>
          <w:tab w:val="num" w:pos="360"/>
        </w:tabs>
        <w:spacing w:after="0"/>
        <w:ind w:left="284" w:hanging="284"/>
        <w:contextualSpacing/>
        <w:jc w:val="both"/>
        <w:rPr>
          <w:rFonts w:ascii="Verdana" w:hAnsi="Verdana"/>
          <w:sz w:val="20"/>
          <w:szCs w:val="20"/>
        </w:rPr>
      </w:pPr>
      <w:r>
        <w:rPr>
          <w:rFonts w:ascii="Verdana" w:hAnsi="Verdana"/>
          <w:sz w:val="20"/>
          <w:szCs w:val="20"/>
        </w:rPr>
        <w:t>W</w:t>
      </w:r>
      <w:r w:rsidR="003466CE">
        <w:rPr>
          <w:rFonts w:ascii="Verdana" w:hAnsi="Verdana"/>
          <w:sz w:val="20"/>
          <w:szCs w:val="20"/>
        </w:rPr>
        <w:t>ynagrodzenie wykonawcy z tytułu realizacji przedmiotu umowy wynosi: ………………..</w:t>
      </w:r>
      <w:r w:rsidR="003466CE">
        <w:rPr>
          <w:rFonts w:ascii="Verdana" w:hAnsi="Verdana"/>
          <w:bCs/>
          <w:sz w:val="20"/>
          <w:szCs w:val="20"/>
        </w:rPr>
        <w:t xml:space="preserve">zł netto plus 23 % VAT w kwocie …………… zł łącznie stanowi ……… </w:t>
      </w:r>
      <w:r w:rsidR="003466CE">
        <w:rPr>
          <w:rFonts w:ascii="Verdana" w:hAnsi="Verdana"/>
          <w:b/>
          <w:bCs/>
          <w:sz w:val="20"/>
          <w:szCs w:val="20"/>
        </w:rPr>
        <w:t>zł</w:t>
      </w:r>
      <w:r w:rsidR="003466CE">
        <w:rPr>
          <w:rFonts w:ascii="Verdana" w:hAnsi="Verdana"/>
          <w:b/>
          <w:sz w:val="20"/>
          <w:szCs w:val="20"/>
        </w:rPr>
        <w:t xml:space="preserve"> brutto</w:t>
      </w:r>
      <w:r w:rsidR="003466CE">
        <w:rPr>
          <w:rFonts w:ascii="Verdana" w:hAnsi="Verdana"/>
          <w:sz w:val="20"/>
          <w:szCs w:val="20"/>
        </w:rPr>
        <w:t xml:space="preserve"> </w:t>
      </w:r>
      <w:r w:rsidR="003466CE">
        <w:rPr>
          <w:rFonts w:ascii="Verdana" w:hAnsi="Verdana"/>
          <w:i/>
          <w:sz w:val="20"/>
          <w:szCs w:val="20"/>
        </w:rPr>
        <w:t>(słownie złotych:  ………………………………. ).</w:t>
      </w:r>
    </w:p>
    <w:p w14:paraId="0ADE0C6B" w14:textId="77777777" w:rsidR="003466CE" w:rsidRDefault="003466CE" w:rsidP="003466CE">
      <w:pPr>
        <w:numPr>
          <w:ilvl w:val="0"/>
          <w:numId w:val="1"/>
        </w:numPr>
        <w:tabs>
          <w:tab w:val="num" w:pos="360"/>
        </w:tabs>
        <w:spacing w:after="0"/>
        <w:ind w:left="284" w:hanging="284"/>
        <w:contextualSpacing/>
        <w:jc w:val="both"/>
        <w:rPr>
          <w:rFonts w:ascii="Verdana" w:hAnsi="Verdana"/>
          <w:sz w:val="20"/>
          <w:szCs w:val="20"/>
        </w:rPr>
      </w:pPr>
      <w:r>
        <w:rPr>
          <w:rFonts w:ascii="Verdana" w:hAnsi="Verdana" w:cs="Tahoma"/>
          <w:sz w:val="20"/>
          <w:szCs w:val="20"/>
        </w:rPr>
        <w:t xml:space="preserve">W przypadku dodatkowych dostaw, o których mowa w § 2 ust. 3 rzeczywiste wynagrodzenie zostanie ustalone na podstawie ilości faktycznie wykonanych dostaw i cen określonych w Ofercie Wykonawcy. </w:t>
      </w:r>
    </w:p>
    <w:p w14:paraId="038F18E0" w14:textId="77777777" w:rsidR="003466CE" w:rsidRDefault="003466CE" w:rsidP="003466CE">
      <w:pPr>
        <w:numPr>
          <w:ilvl w:val="0"/>
          <w:numId w:val="1"/>
        </w:numPr>
        <w:tabs>
          <w:tab w:val="num" w:pos="360"/>
        </w:tabs>
        <w:spacing w:after="0"/>
        <w:ind w:left="284" w:hanging="284"/>
        <w:contextualSpacing/>
        <w:jc w:val="both"/>
        <w:rPr>
          <w:rFonts w:ascii="Verdana" w:hAnsi="Verdana"/>
          <w:sz w:val="20"/>
          <w:szCs w:val="20"/>
        </w:rPr>
      </w:pPr>
      <w:r>
        <w:rPr>
          <w:rFonts w:ascii="Verdana" w:hAnsi="Verdana"/>
          <w:sz w:val="20"/>
          <w:szCs w:val="20"/>
        </w:rPr>
        <w:t>Wynagrodzenie umowne obejmuje wszystkie koszty związane z wykonaniem przedmiotu zamówienia.</w:t>
      </w:r>
    </w:p>
    <w:p w14:paraId="23B9FF1A" w14:textId="77777777" w:rsidR="003466CE" w:rsidRDefault="003466CE" w:rsidP="003466CE">
      <w:pPr>
        <w:tabs>
          <w:tab w:val="num" w:pos="426"/>
        </w:tabs>
        <w:spacing w:after="0"/>
        <w:contextualSpacing/>
        <w:jc w:val="both"/>
        <w:rPr>
          <w:rFonts w:ascii="Verdana" w:hAnsi="Verdana"/>
          <w:sz w:val="20"/>
          <w:szCs w:val="20"/>
        </w:rPr>
      </w:pPr>
      <w:r>
        <w:rPr>
          <w:rFonts w:ascii="Verdana" w:hAnsi="Verdana"/>
          <w:sz w:val="20"/>
          <w:szCs w:val="20"/>
        </w:rPr>
        <w:t>4. Wykonawca dostarczy odzież do siedziby Zamawiającego na własny koszt.</w:t>
      </w:r>
    </w:p>
    <w:p w14:paraId="317C44FD" w14:textId="77777777" w:rsidR="003466CE" w:rsidRDefault="003466CE" w:rsidP="003466CE">
      <w:pPr>
        <w:tabs>
          <w:tab w:val="num" w:pos="426"/>
        </w:tabs>
        <w:spacing w:after="0"/>
        <w:contextualSpacing/>
        <w:jc w:val="both"/>
        <w:rPr>
          <w:rFonts w:ascii="Verdana" w:hAnsi="Verdana"/>
          <w:sz w:val="20"/>
          <w:szCs w:val="20"/>
        </w:rPr>
      </w:pPr>
    </w:p>
    <w:p w14:paraId="076F6EC3" w14:textId="77777777" w:rsidR="003466CE" w:rsidRDefault="006102A2" w:rsidP="003466CE">
      <w:pPr>
        <w:pStyle w:val="Tekstpodstawowy"/>
        <w:spacing w:line="276" w:lineRule="auto"/>
        <w:ind w:left="284" w:hanging="284"/>
        <w:contextualSpacing/>
        <w:jc w:val="center"/>
        <w:rPr>
          <w:rFonts w:ascii="Verdana" w:hAnsi="Verdana"/>
          <w:sz w:val="20"/>
        </w:rPr>
      </w:pPr>
      <w:r>
        <w:rPr>
          <w:rFonts w:ascii="Verdana" w:hAnsi="Verdana"/>
          <w:sz w:val="20"/>
        </w:rPr>
        <w:t xml:space="preserve">§ </w:t>
      </w:r>
      <w:r w:rsidR="003466CE">
        <w:rPr>
          <w:rFonts w:ascii="Verdana" w:hAnsi="Verdana"/>
          <w:sz w:val="20"/>
        </w:rPr>
        <w:t>4</w:t>
      </w:r>
    </w:p>
    <w:p w14:paraId="58F8E1F1" w14:textId="426E6715" w:rsidR="003466CE" w:rsidRDefault="003466CE" w:rsidP="003466CE">
      <w:pPr>
        <w:spacing w:after="0"/>
        <w:ind w:left="284" w:hanging="284"/>
        <w:contextualSpacing/>
        <w:jc w:val="both"/>
        <w:rPr>
          <w:rFonts w:ascii="Verdana" w:hAnsi="Verdana"/>
          <w:sz w:val="20"/>
          <w:szCs w:val="20"/>
        </w:rPr>
      </w:pPr>
      <w:r>
        <w:rPr>
          <w:rFonts w:ascii="Verdana" w:hAnsi="Verdana"/>
          <w:sz w:val="20"/>
          <w:szCs w:val="20"/>
        </w:rPr>
        <w:t>1.</w:t>
      </w:r>
      <w:r>
        <w:rPr>
          <w:rFonts w:ascii="Verdana" w:hAnsi="Verdana"/>
          <w:sz w:val="20"/>
          <w:szCs w:val="20"/>
        </w:rPr>
        <w:tab/>
      </w:r>
      <w:r w:rsidR="00772F6C">
        <w:rPr>
          <w:rFonts w:ascii="Verdana" w:hAnsi="Verdana"/>
          <w:sz w:val="20"/>
          <w:szCs w:val="20"/>
        </w:rPr>
        <w:t>Należne Wykonawcy wynagrodzenie</w:t>
      </w:r>
      <w:r w:rsidR="00446142">
        <w:rPr>
          <w:rFonts w:ascii="Verdana" w:hAnsi="Verdana"/>
          <w:sz w:val="20"/>
          <w:szCs w:val="20"/>
        </w:rPr>
        <w:t xml:space="preserve"> zostanie zapłacone, na podstawie  wystawionej przez Wykonawcę </w:t>
      </w:r>
      <w:r>
        <w:rPr>
          <w:rFonts w:ascii="Verdana" w:hAnsi="Verdana"/>
          <w:sz w:val="20"/>
          <w:szCs w:val="20"/>
        </w:rPr>
        <w:t>faktur</w:t>
      </w:r>
      <w:r w:rsidR="00446142">
        <w:rPr>
          <w:rFonts w:ascii="Verdana" w:hAnsi="Verdana"/>
          <w:sz w:val="20"/>
          <w:szCs w:val="20"/>
        </w:rPr>
        <w:t xml:space="preserve">y VAT, </w:t>
      </w:r>
      <w:r>
        <w:rPr>
          <w:rFonts w:ascii="Verdana" w:hAnsi="Verdana"/>
          <w:sz w:val="20"/>
          <w:szCs w:val="20"/>
        </w:rPr>
        <w:t>po odbiorze przedmiotu umowy</w:t>
      </w:r>
      <w:r>
        <w:rPr>
          <w:rFonts w:ascii="Verdana" w:hAnsi="Verdana"/>
          <w:color w:val="FF0000"/>
          <w:sz w:val="20"/>
          <w:szCs w:val="20"/>
        </w:rPr>
        <w:t xml:space="preserve"> </w:t>
      </w:r>
      <w:r>
        <w:rPr>
          <w:rFonts w:ascii="Verdana" w:hAnsi="Verdana"/>
          <w:sz w:val="20"/>
          <w:szCs w:val="20"/>
        </w:rPr>
        <w:t>i podpisaniu przez Strony protokołu, o którym mowa w § 6.</w:t>
      </w:r>
    </w:p>
    <w:p w14:paraId="5F00AFBE" w14:textId="77777777" w:rsidR="003466CE" w:rsidRDefault="003466CE" w:rsidP="003466CE">
      <w:pPr>
        <w:spacing w:after="0"/>
        <w:ind w:left="284" w:hanging="284"/>
        <w:contextualSpacing/>
        <w:jc w:val="both"/>
        <w:rPr>
          <w:rFonts w:ascii="Verdana" w:hAnsi="Verdana"/>
          <w:sz w:val="20"/>
          <w:szCs w:val="20"/>
        </w:rPr>
      </w:pPr>
      <w:r>
        <w:rPr>
          <w:rFonts w:ascii="Verdana" w:hAnsi="Verdana"/>
          <w:sz w:val="20"/>
          <w:szCs w:val="20"/>
        </w:rPr>
        <w:t>2.</w:t>
      </w:r>
      <w:r>
        <w:rPr>
          <w:rFonts w:ascii="Verdana" w:hAnsi="Verdana"/>
          <w:sz w:val="20"/>
          <w:szCs w:val="20"/>
        </w:rPr>
        <w:tab/>
        <w:t>Należność wynikająca z faktury będzie płatna przelewem na konto Wykonawcy                  nr ____________________________________ w terminie 30 dni od daty otrzymania faktury przez Zamawiającego.</w:t>
      </w:r>
    </w:p>
    <w:p w14:paraId="3862FA05" w14:textId="207564A0" w:rsidR="003466CE" w:rsidRDefault="003466CE" w:rsidP="003466CE">
      <w:pPr>
        <w:spacing w:after="0"/>
        <w:ind w:left="284" w:hanging="284"/>
        <w:jc w:val="both"/>
        <w:rPr>
          <w:rFonts w:ascii="Verdana" w:hAnsi="Verdana"/>
          <w:sz w:val="20"/>
          <w:szCs w:val="20"/>
        </w:rPr>
      </w:pPr>
      <w:r>
        <w:rPr>
          <w:rFonts w:ascii="Verdana" w:hAnsi="Verdana"/>
          <w:sz w:val="20"/>
          <w:szCs w:val="20"/>
        </w:rPr>
        <w:t>3.</w:t>
      </w:r>
      <w:r>
        <w:rPr>
          <w:rFonts w:ascii="Verdana" w:hAnsi="Verdana"/>
          <w:sz w:val="20"/>
          <w:szCs w:val="20"/>
        </w:rPr>
        <w:tab/>
        <w:t xml:space="preserve">Za datę dokonania płatności uważa się datę </w:t>
      </w:r>
      <w:r w:rsidR="00446142">
        <w:rPr>
          <w:rFonts w:ascii="Verdana" w:hAnsi="Verdana"/>
          <w:sz w:val="20"/>
          <w:szCs w:val="20"/>
        </w:rPr>
        <w:t>obciążenia rachunku Zamawiającego</w:t>
      </w:r>
      <w:r>
        <w:rPr>
          <w:rFonts w:ascii="Verdana" w:hAnsi="Verdana"/>
          <w:sz w:val="20"/>
          <w:szCs w:val="20"/>
        </w:rPr>
        <w:t>.</w:t>
      </w:r>
    </w:p>
    <w:p w14:paraId="481E5E2B" w14:textId="77777777" w:rsidR="003466CE" w:rsidRDefault="003466CE" w:rsidP="003466CE">
      <w:pPr>
        <w:spacing w:after="0"/>
        <w:ind w:left="284" w:hanging="284"/>
        <w:jc w:val="both"/>
        <w:rPr>
          <w:rFonts w:ascii="Verdana" w:hAnsi="Verdana"/>
          <w:sz w:val="20"/>
          <w:szCs w:val="20"/>
        </w:rPr>
      </w:pPr>
      <w:r>
        <w:rPr>
          <w:rFonts w:ascii="Verdana" w:hAnsi="Verdana"/>
          <w:sz w:val="20"/>
          <w:szCs w:val="20"/>
        </w:rPr>
        <w:t>4. Zmiana nr konta Wykonawcy wymaga sporządzenia aneksu do w/w Umowy.</w:t>
      </w:r>
    </w:p>
    <w:p w14:paraId="500F74FB" w14:textId="77777777" w:rsidR="003466CE" w:rsidRDefault="003466CE" w:rsidP="003466CE">
      <w:pPr>
        <w:spacing w:after="0"/>
        <w:ind w:left="284" w:hanging="284"/>
        <w:contextualSpacing/>
        <w:jc w:val="both"/>
        <w:rPr>
          <w:rFonts w:ascii="Verdana" w:hAnsi="Verdana"/>
          <w:sz w:val="20"/>
          <w:szCs w:val="20"/>
        </w:rPr>
      </w:pPr>
    </w:p>
    <w:p w14:paraId="7C07A775" w14:textId="77777777" w:rsidR="003466CE" w:rsidRDefault="006102A2" w:rsidP="003466CE">
      <w:pPr>
        <w:spacing w:after="0"/>
        <w:ind w:left="284" w:hanging="284"/>
        <w:contextualSpacing/>
        <w:jc w:val="center"/>
        <w:rPr>
          <w:rFonts w:ascii="Verdana" w:hAnsi="Verdana"/>
          <w:sz w:val="20"/>
          <w:szCs w:val="20"/>
        </w:rPr>
      </w:pPr>
      <w:r>
        <w:rPr>
          <w:rFonts w:ascii="Verdana" w:hAnsi="Verdana"/>
          <w:sz w:val="20"/>
          <w:szCs w:val="20"/>
        </w:rPr>
        <w:t>§</w:t>
      </w:r>
      <w:r w:rsidR="003466CE">
        <w:rPr>
          <w:rFonts w:ascii="Verdana" w:hAnsi="Verdana"/>
          <w:sz w:val="20"/>
          <w:szCs w:val="20"/>
        </w:rPr>
        <w:t xml:space="preserve"> 5</w:t>
      </w:r>
    </w:p>
    <w:p w14:paraId="4CB03162" w14:textId="77777777" w:rsidR="003466CE" w:rsidRDefault="003466CE" w:rsidP="003466CE">
      <w:pPr>
        <w:spacing w:after="0"/>
        <w:ind w:left="284" w:hanging="284"/>
        <w:contextualSpacing/>
        <w:jc w:val="both"/>
        <w:rPr>
          <w:rFonts w:ascii="Verdana" w:hAnsi="Verdana"/>
          <w:sz w:val="20"/>
          <w:szCs w:val="20"/>
        </w:rPr>
      </w:pPr>
      <w:r>
        <w:rPr>
          <w:rFonts w:ascii="Verdana" w:hAnsi="Verdana"/>
          <w:sz w:val="20"/>
          <w:szCs w:val="20"/>
        </w:rPr>
        <w:t>1. Nadzór nad realizacją dostawy z ramienia Zamawiającego sprawować będzie:</w:t>
      </w:r>
    </w:p>
    <w:p w14:paraId="1E635C70" w14:textId="398A49D6" w:rsidR="003466CE" w:rsidRDefault="003466CE" w:rsidP="003466CE">
      <w:pPr>
        <w:spacing w:after="0"/>
        <w:contextualSpacing/>
        <w:jc w:val="both"/>
        <w:rPr>
          <w:rFonts w:ascii="Verdana" w:hAnsi="Verdana"/>
          <w:sz w:val="20"/>
          <w:szCs w:val="20"/>
        </w:rPr>
      </w:pPr>
      <w:r>
        <w:rPr>
          <w:rFonts w:ascii="Verdana" w:hAnsi="Verdana"/>
          <w:sz w:val="20"/>
          <w:szCs w:val="20"/>
        </w:rPr>
        <w:t xml:space="preserve">     p. </w:t>
      </w:r>
      <w:r w:rsidR="00A36689">
        <w:rPr>
          <w:rFonts w:ascii="Verdana" w:hAnsi="Verdana"/>
          <w:b/>
          <w:sz w:val="20"/>
          <w:szCs w:val="20"/>
        </w:rPr>
        <w:t>Anna Mróz</w:t>
      </w:r>
      <w:r w:rsidR="004847B6">
        <w:rPr>
          <w:rFonts w:ascii="Verdana" w:hAnsi="Verdana"/>
          <w:b/>
          <w:sz w:val="20"/>
          <w:szCs w:val="20"/>
        </w:rPr>
        <w:t>,</w:t>
      </w:r>
      <w:r w:rsidR="00A36689">
        <w:rPr>
          <w:rFonts w:ascii="Verdana" w:hAnsi="Verdana"/>
          <w:b/>
          <w:sz w:val="20"/>
          <w:szCs w:val="20"/>
        </w:rPr>
        <w:t xml:space="preserve"> 41 34 03 948</w:t>
      </w:r>
      <w:r>
        <w:rPr>
          <w:rFonts w:ascii="Verdana" w:hAnsi="Verdana"/>
          <w:b/>
          <w:sz w:val="20"/>
          <w:szCs w:val="20"/>
        </w:rPr>
        <w:t>.</w:t>
      </w:r>
    </w:p>
    <w:p w14:paraId="64DDF460" w14:textId="77777777" w:rsidR="003466CE" w:rsidRDefault="003466CE" w:rsidP="003466CE">
      <w:pPr>
        <w:spacing w:after="0"/>
        <w:contextualSpacing/>
        <w:jc w:val="both"/>
        <w:rPr>
          <w:rFonts w:ascii="Verdana" w:hAnsi="Verdana" w:cs="Tahoma"/>
          <w:sz w:val="20"/>
          <w:szCs w:val="20"/>
        </w:rPr>
      </w:pPr>
      <w:r>
        <w:rPr>
          <w:rFonts w:ascii="Verdana" w:hAnsi="Verdana"/>
          <w:sz w:val="20"/>
          <w:szCs w:val="20"/>
        </w:rPr>
        <w:t xml:space="preserve">2.  Przedstawicielem Wykonawcy będzie: </w:t>
      </w:r>
      <w:r>
        <w:rPr>
          <w:rFonts w:ascii="Verdana" w:hAnsi="Verdana" w:cs="Tahoma"/>
          <w:sz w:val="20"/>
          <w:szCs w:val="20"/>
        </w:rPr>
        <w:t>…………………………..</w:t>
      </w:r>
    </w:p>
    <w:p w14:paraId="31F4EFDA" w14:textId="77777777" w:rsidR="003466CE" w:rsidRDefault="003466CE" w:rsidP="003466CE">
      <w:pPr>
        <w:spacing w:after="0"/>
        <w:ind w:left="284" w:hanging="284"/>
        <w:contextualSpacing/>
        <w:jc w:val="both"/>
        <w:rPr>
          <w:rFonts w:ascii="Verdana" w:hAnsi="Verdana" w:cs="Times New Roman"/>
          <w:sz w:val="20"/>
          <w:szCs w:val="20"/>
        </w:rPr>
      </w:pPr>
      <w:r>
        <w:rPr>
          <w:rFonts w:ascii="Verdana" w:hAnsi="Verdana"/>
          <w:sz w:val="20"/>
          <w:szCs w:val="20"/>
        </w:rPr>
        <w:t xml:space="preserve"> </w:t>
      </w:r>
    </w:p>
    <w:p w14:paraId="1CA24408" w14:textId="77777777" w:rsidR="003466CE" w:rsidRDefault="006102A2" w:rsidP="003466CE">
      <w:pPr>
        <w:spacing w:after="0"/>
        <w:ind w:left="284" w:hanging="284"/>
        <w:contextualSpacing/>
        <w:jc w:val="center"/>
        <w:rPr>
          <w:rFonts w:ascii="Verdana" w:hAnsi="Verdana"/>
          <w:sz w:val="20"/>
          <w:szCs w:val="20"/>
        </w:rPr>
      </w:pPr>
      <w:r>
        <w:rPr>
          <w:rFonts w:ascii="Verdana" w:hAnsi="Verdana"/>
          <w:sz w:val="20"/>
          <w:szCs w:val="20"/>
        </w:rPr>
        <w:t>§</w:t>
      </w:r>
      <w:r w:rsidR="003466CE">
        <w:rPr>
          <w:rFonts w:ascii="Verdana" w:hAnsi="Verdana"/>
          <w:sz w:val="20"/>
          <w:szCs w:val="20"/>
        </w:rPr>
        <w:t xml:space="preserve"> 6</w:t>
      </w:r>
    </w:p>
    <w:p w14:paraId="1818A579" w14:textId="0C59FD79" w:rsidR="003466CE" w:rsidRDefault="003466CE" w:rsidP="003466CE">
      <w:pPr>
        <w:spacing w:after="0"/>
        <w:ind w:left="284" w:hanging="284"/>
        <w:contextualSpacing/>
        <w:jc w:val="both"/>
        <w:rPr>
          <w:rFonts w:ascii="Verdana" w:hAnsi="Verdana"/>
          <w:sz w:val="20"/>
          <w:szCs w:val="20"/>
        </w:rPr>
      </w:pPr>
      <w:r>
        <w:rPr>
          <w:rFonts w:ascii="Verdana" w:hAnsi="Verdana"/>
          <w:sz w:val="20"/>
          <w:szCs w:val="20"/>
        </w:rPr>
        <w:t>1.</w:t>
      </w:r>
      <w:r>
        <w:rPr>
          <w:rFonts w:ascii="Verdana" w:hAnsi="Verdana"/>
          <w:sz w:val="20"/>
          <w:szCs w:val="20"/>
        </w:rPr>
        <w:tab/>
        <w:t>Dokumentem potwierdzającym przyjęcie przez Zamawiającego wykonanego  przedmiotu umowy jest protokół odbior</w:t>
      </w:r>
      <w:r w:rsidR="004847B6">
        <w:rPr>
          <w:rFonts w:ascii="Verdana" w:hAnsi="Verdana"/>
          <w:sz w:val="20"/>
          <w:szCs w:val="20"/>
        </w:rPr>
        <w:t>u</w:t>
      </w:r>
      <w:r>
        <w:rPr>
          <w:rFonts w:ascii="Verdana" w:hAnsi="Verdana"/>
          <w:sz w:val="20"/>
          <w:szCs w:val="20"/>
        </w:rPr>
        <w:t xml:space="preserve"> </w:t>
      </w:r>
      <w:r w:rsidR="004847B6">
        <w:rPr>
          <w:rFonts w:ascii="Verdana" w:hAnsi="Verdana"/>
          <w:sz w:val="20"/>
          <w:szCs w:val="20"/>
        </w:rPr>
        <w:t>przedmiotu umowy</w:t>
      </w:r>
      <w:r>
        <w:rPr>
          <w:rFonts w:ascii="Verdana" w:hAnsi="Verdana"/>
          <w:sz w:val="20"/>
          <w:szCs w:val="20"/>
        </w:rPr>
        <w:t>.</w:t>
      </w:r>
    </w:p>
    <w:p w14:paraId="0490E023" w14:textId="2404E3E3" w:rsidR="003466CE" w:rsidRDefault="003466CE" w:rsidP="003466CE">
      <w:pPr>
        <w:spacing w:after="0"/>
        <w:ind w:left="284" w:hanging="284"/>
        <w:contextualSpacing/>
        <w:jc w:val="both"/>
        <w:rPr>
          <w:rFonts w:ascii="Verdana" w:hAnsi="Verdana"/>
          <w:sz w:val="20"/>
          <w:szCs w:val="20"/>
        </w:rPr>
      </w:pPr>
      <w:r>
        <w:rPr>
          <w:rFonts w:ascii="Verdana" w:hAnsi="Verdana"/>
          <w:sz w:val="20"/>
          <w:szCs w:val="20"/>
        </w:rPr>
        <w:t xml:space="preserve">2. Protokół o którym mowa w ust. 1 stanowi podstawę do </w:t>
      </w:r>
      <w:r w:rsidR="00446142">
        <w:rPr>
          <w:rFonts w:ascii="Verdana" w:hAnsi="Verdana"/>
          <w:sz w:val="20"/>
          <w:szCs w:val="20"/>
        </w:rPr>
        <w:t>wystawienia</w:t>
      </w:r>
      <w:r w:rsidR="00F951F3">
        <w:rPr>
          <w:rFonts w:ascii="Verdana" w:hAnsi="Verdana"/>
          <w:sz w:val="20"/>
          <w:szCs w:val="20"/>
        </w:rPr>
        <w:t xml:space="preserve"> faktury VAT</w:t>
      </w:r>
      <w:r w:rsidR="00446142">
        <w:rPr>
          <w:rFonts w:ascii="Verdana" w:hAnsi="Verdana"/>
          <w:sz w:val="20"/>
          <w:szCs w:val="20"/>
        </w:rPr>
        <w:t>, opisanej w §4 ust. 1.</w:t>
      </w:r>
      <w:r>
        <w:rPr>
          <w:rFonts w:ascii="Verdana" w:hAnsi="Verdana"/>
          <w:sz w:val="20"/>
          <w:szCs w:val="20"/>
        </w:rPr>
        <w:t xml:space="preserve"> </w:t>
      </w:r>
    </w:p>
    <w:p w14:paraId="44F355A3" w14:textId="77777777" w:rsidR="003466CE" w:rsidRDefault="003466CE" w:rsidP="003466CE">
      <w:pPr>
        <w:spacing w:after="0"/>
        <w:ind w:left="284" w:hanging="284"/>
        <w:contextualSpacing/>
        <w:jc w:val="both"/>
        <w:rPr>
          <w:rFonts w:ascii="Verdana" w:hAnsi="Verdana"/>
          <w:sz w:val="20"/>
          <w:szCs w:val="20"/>
        </w:rPr>
      </w:pPr>
      <w:r>
        <w:rPr>
          <w:rFonts w:ascii="Verdana" w:hAnsi="Verdana"/>
          <w:sz w:val="20"/>
          <w:szCs w:val="20"/>
        </w:rPr>
        <w:t>3.</w:t>
      </w:r>
      <w:r>
        <w:rPr>
          <w:rFonts w:ascii="Verdana" w:hAnsi="Verdana"/>
          <w:sz w:val="20"/>
          <w:szCs w:val="20"/>
        </w:rPr>
        <w:tab/>
        <w:t>Koszty usuwania wad stwierdzonych przy dostawie ponosi Wykonawca, a okres ich usuwania nie przedłuża umownego terminu realizacji zamówienia.</w:t>
      </w:r>
    </w:p>
    <w:p w14:paraId="46292D86" w14:textId="77777777" w:rsidR="003466CE" w:rsidRDefault="003466CE" w:rsidP="003466CE">
      <w:pPr>
        <w:spacing w:after="0"/>
        <w:ind w:left="284" w:hanging="284"/>
        <w:contextualSpacing/>
        <w:jc w:val="both"/>
        <w:rPr>
          <w:rFonts w:ascii="Verdana" w:hAnsi="Verdana"/>
          <w:sz w:val="20"/>
          <w:szCs w:val="20"/>
        </w:rPr>
      </w:pPr>
    </w:p>
    <w:p w14:paraId="34C44951" w14:textId="77777777" w:rsidR="003466CE" w:rsidRDefault="006102A2" w:rsidP="003466CE">
      <w:pPr>
        <w:spacing w:after="0"/>
        <w:ind w:left="284" w:hanging="284"/>
        <w:contextualSpacing/>
        <w:jc w:val="center"/>
        <w:rPr>
          <w:rFonts w:ascii="Verdana" w:hAnsi="Verdana"/>
          <w:sz w:val="20"/>
          <w:szCs w:val="20"/>
        </w:rPr>
      </w:pPr>
      <w:r>
        <w:rPr>
          <w:rFonts w:ascii="Verdana" w:hAnsi="Verdana"/>
          <w:sz w:val="20"/>
          <w:szCs w:val="20"/>
        </w:rPr>
        <w:t>§</w:t>
      </w:r>
      <w:r w:rsidR="003466CE">
        <w:rPr>
          <w:rFonts w:ascii="Verdana" w:hAnsi="Verdana"/>
          <w:sz w:val="20"/>
          <w:szCs w:val="20"/>
        </w:rPr>
        <w:t xml:space="preserve"> 7</w:t>
      </w:r>
    </w:p>
    <w:p w14:paraId="693D87E2" w14:textId="2DD161EB" w:rsidR="003466CE" w:rsidRDefault="00CA105D" w:rsidP="00A543EB">
      <w:pPr>
        <w:tabs>
          <w:tab w:val="left" w:pos="8460"/>
        </w:tabs>
        <w:spacing w:after="0"/>
        <w:ind w:left="284"/>
        <w:jc w:val="both"/>
        <w:rPr>
          <w:rFonts w:ascii="Verdana" w:hAnsi="Verdana"/>
          <w:sz w:val="20"/>
          <w:szCs w:val="20"/>
        </w:rPr>
      </w:pPr>
      <w:r>
        <w:rPr>
          <w:rFonts w:ascii="Verdana" w:hAnsi="Verdana"/>
          <w:sz w:val="20"/>
          <w:szCs w:val="20"/>
        </w:rPr>
        <w:t xml:space="preserve">Zamawiający zastrzega prawo do rozwiązania umowy, </w:t>
      </w:r>
      <w:r w:rsidR="007E1B71">
        <w:rPr>
          <w:rFonts w:ascii="Verdana" w:hAnsi="Verdana"/>
          <w:sz w:val="20"/>
          <w:szCs w:val="20"/>
        </w:rPr>
        <w:t>za jednostronnym jej wypowiedzeniem (w części niewykonanej), po zrealizowaniu przez Wykonawcę co najmniej 50% wartości wynagrodzenia, określonego w § 3 ust. 1</w:t>
      </w:r>
      <w:r w:rsidR="003466CE">
        <w:rPr>
          <w:rFonts w:ascii="Verdana" w:hAnsi="Verdana"/>
          <w:sz w:val="20"/>
          <w:szCs w:val="20"/>
        </w:rPr>
        <w:t>.</w:t>
      </w:r>
    </w:p>
    <w:p w14:paraId="778D6622" w14:textId="77777777" w:rsidR="003466CE" w:rsidRDefault="006102A2" w:rsidP="003466CE">
      <w:pPr>
        <w:spacing w:after="0"/>
        <w:ind w:left="284" w:hanging="284"/>
        <w:contextualSpacing/>
        <w:jc w:val="center"/>
        <w:rPr>
          <w:rFonts w:ascii="Verdana" w:hAnsi="Verdana"/>
          <w:sz w:val="20"/>
          <w:szCs w:val="20"/>
        </w:rPr>
      </w:pPr>
      <w:r>
        <w:rPr>
          <w:rFonts w:ascii="Verdana" w:hAnsi="Verdana"/>
          <w:sz w:val="20"/>
          <w:szCs w:val="20"/>
        </w:rPr>
        <w:t>§</w:t>
      </w:r>
      <w:r w:rsidR="003466CE">
        <w:rPr>
          <w:rFonts w:ascii="Verdana" w:hAnsi="Verdana"/>
          <w:sz w:val="20"/>
          <w:szCs w:val="20"/>
        </w:rPr>
        <w:t xml:space="preserve"> 8</w:t>
      </w:r>
    </w:p>
    <w:p w14:paraId="06941CE4" w14:textId="77777777" w:rsidR="003466CE" w:rsidRDefault="003466CE" w:rsidP="003466CE">
      <w:pPr>
        <w:numPr>
          <w:ilvl w:val="0"/>
          <w:numId w:val="3"/>
        </w:numPr>
        <w:tabs>
          <w:tab w:val="num" w:pos="360"/>
        </w:tabs>
        <w:spacing w:after="0"/>
        <w:ind w:left="360"/>
        <w:jc w:val="both"/>
        <w:rPr>
          <w:rFonts w:ascii="Verdana" w:hAnsi="Verdana" w:cs="TTE1771BD8t00"/>
          <w:sz w:val="20"/>
          <w:szCs w:val="20"/>
        </w:rPr>
      </w:pPr>
      <w:r>
        <w:rPr>
          <w:rFonts w:ascii="Verdana" w:hAnsi="Verdana" w:cs="TTE1771BD8t00"/>
          <w:sz w:val="20"/>
          <w:szCs w:val="20"/>
        </w:rPr>
        <w:t>Zamawiający jest uprawniony do odstąpienia od całości lub części umowy w przypadku:</w:t>
      </w:r>
    </w:p>
    <w:p w14:paraId="7B251816" w14:textId="77777777" w:rsidR="003466CE" w:rsidRDefault="003466CE" w:rsidP="005039CD">
      <w:pPr>
        <w:numPr>
          <w:ilvl w:val="0"/>
          <w:numId w:val="9"/>
        </w:numPr>
        <w:tabs>
          <w:tab w:val="clear" w:pos="1440"/>
        </w:tabs>
        <w:spacing w:after="0"/>
        <w:ind w:left="851"/>
        <w:jc w:val="both"/>
        <w:rPr>
          <w:rFonts w:ascii="Verdana" w:hAnsi="Verdana" w:cs="TTE1771BD8t00"/>
          <w:sz w:val="20"/>
          <w:szCs w:val="20"/>
        </w:rPr>
      </w:pPr>
      <w:r>
        <w:rPr>
          <w:rFonts w:ascii="Verdana" w:hAnsi="Verdana"/>
          <w:sz w:val="20"/>
          <w:szCs w:val="20"/>
        </w:rPr>
        <w:t>wystąpienia istotnej zmiany okoliczności powodującej, że wykonanie umowy nie leży w interesie publicznym, czego nie można było przewidzieć w chwili zawarcia umowy,</w:t>
      </w:r>
    </w:p>
    <w:p w14:paraId="591A0C36" w14:textId="77777777" w:rsidR="003466CE" w:rsidRDefault="003466CE" w:rsidP="005039CD">
      <w:pPr>
        <w:numPr>
          <w:ilvl w:val="0"/>
          <w:numId w:val="9"/>
        </w:numPr>
        <w:tabs>
          <w:tab w:val="clear" w:pos="1440"/>
        </w:tabs>
        <w:spacing w:after="0"/>
        <w:ind w:left="851"/>
        <w:jc w:val="both"/>
        <w:rPr>
          <w:rFonts w:ascii="Verdana" w:hAnsi="Verdana" w:cs="TTE1771BD8t00"/>
          <w:sz w:val="20"/>
          <w:szCs w:val="20"/>
        </w:rPr>
      </w:pPr>
      <w:r>
        <w:rPr>
          <w:rFonts w:ascii="Verdana" w:hAnsi="Verdana"/>
          <w:sz w:val="20"/>
          <w:szCs w:val="20"/>
        </w:rPr>
        <w:t>zaistnienia nowych, nieznanych dla Zamawiającego w dniu podpisania przedmiotowej umowy okoliczności, które uniemożliwiają stronom wykonanie umowy</w:t>
      </w:r>
    </w:p>
    <w:p w14:paraId="57535626" w14:textId="30A89B5A" w:rsidR="003466CE" w:rsidRDefault="003466CE" w:rsidP="005039CD">
      <w:pPr>
        <w:numPr>
          <w:ilvl w:val="0"/>
          <w:numId w:val="9"/>
        </w:numPr>
        <w:tabs>
          <w:tab w:val="clear" w:pos="1440"/>
        </w:tabs>
        <w:spacing w:after="0"/>
        <w:ind w:left="851"/>
        <w:jc w:val="both"/>
        <w:rPr>
          <w:rFonts w:ascii="Verdana" w:hAnsi="Verdana" w:cs="TTE1771BD8t00"/>
          <w:sz w:val="20"/>
          <w:szCs w:val="20"/>
        </w:rPr>
      </w:pPr>
      <w:r>
        <w:rPr>
          <w:rFonts w:ascii="Verdana" w:hAnsi="Verdana" w:cs="TTE1771BD8t00"/>
          <w:sz w:val="20"/>
          <w:szCs w:val="20"/>
        </w:rPr>
        <w:t xml:space="preserve">gdy Wykonawca z </w:t>
      </w:r>
      <w:r w:rsidR="00ED18BB">
        <w:rPr>
          <w:rFonts w:ascii="Verdana" w:hAnsi="Verdana" w:cs="TTE1771BD8t00"/>
          <w:sz w:val="20"/>
          <w:szCs w:val="20"/>
        </w:rPr>
        <w:t>własnej winy</w:t>
      </w:r>
      <w:r>
        <w:rPr>
          <w:rFonts w:ascii="Verdana" w:hAnsi="Verdana" w:cs="TTE1771BD8t00"/>
          <w:sz w:val="20"/>
          <w:szCs w:val="20"/>
        </w:rPr>
        <w:t xml:space="preserve"> nie zrealizował dostawy </w:t>
      </w:r>
      <w:proofErr w:type="spellStart"/>
      <w:r>
        <w:rPr>
          <w:rFonts w:ascii="Verdana" w:hAnsi="Verdana" w:cs="TTE1771BD8t00"/>
          <w:sz w:val="20"/>
          <w:szCs w:val="20"/>
        </w:rPr>
        <w:t>sortów</w:t>
      </w:r>
      <w:proofErr w:type="spellEnd"/>
      <w:r>
        <w:rPr>
          <w:rFonts w:ascii="Verdana" w:hAnsi="Verdana" w:cs="TTE1771BD8t00"/>
          <w:sz w:val="20"/>
          <w:szCs w:val="20"/>
        </w:rPr>
        <w:t xml:space="preserve"> odzieżowych w terminie określonym w umowie, a zwłoka z tego tytuł</w:t>
      </w:r>
      <w:r w:rsidR="00ED18BB">
        <w:rPr>
          <w:rFonts w:ascii="Verdana" w:hAnsi="Verdana" w:cs="TTE1771BD8t00"/>
          <w:sz w:val="20"/>
          <w:szCs w:val="20"/>
        </w:rPr>
        <w:t>u</w:t>
      </w:r>
      <w:r>
        <w:rPr>
          <w:rFonts w:ascii="Verdana" w:hAnsi="Verdana" w:cs="TTE1771BD8t00"/>
          <w:sz w:val="20"/>
          <w:szCs w:val="20"/>
        </w:rPr>
        <w:t xml:space="preserve"> przekracza 14 dni;</w:t>
      </w:r>
    </w:p>
    <w:p w14:paraId="331CC42D" w14:textId="55078EFB" w:rsidR="003466CE" w:rsidRDefault="003466CE" w:rsidP="005039CD">
      <w:pPr>
        <w:numPr>
          <w:ilvl w:val="0"/>
          <w:numId w:val="9"/>
        </w:numPr>
        <w:tabs>
          <w:tab w:val="clear" w:pos="1440"/>
        </w:tabs>
        <w:spacing w:after="0"/>
        <w:ind w:left="851"/>
        <w:jc w:val="both"/>
        <w:rPr>
          <w:rFonts w:ascii="Verdana" w:hAnsi="Verdana" w:cs="TTE1771BD8t00"/>
          <w:sz w:val="20"/>
          <w:szCs w:val="20"/>
        </w:rPr>
      </w:pPr>
      <w:r>
        <w:rPr>
          <w:rFonts w:ascii="Verdana" w:hAnsi="Verdana" w:cs="TTE1771BD8t00"/>
          <w:sz w:val="20"/>
          <w:szCs w:val="20"/>
        </w:rPr>
        <w:lastRenderedPageBreak/>
        <w:t>trzykrotnego nienależytego usunięcia przez Wykonawcę wad dotyczących tej samej części</w:t>
      </w:r>
      <w:r w:rsidR="00ED18BB">
        <w:rPr>
          <w:rFonts w:ascii="Verdana" w:hAnsi="Verdana" w:cs="TTE1771BD8t00"/>
          <w:sz w:val="20"/>
          <w:szCs w:val="20"/>
        </w:rPr>
        <w:t xml:space="preserve">- </w:t>
      </w:r>
      <w:r>
        <w:rPr>
          <w:rFonts w:ascii="Verdana" w:hAnsi="Verdana" w:cs="TTE1771BD8t00"/>
          <w:sz w:val="20"/>
          <w:szCs w:val="20"/>
        </w:rPr>
        <w:t>umowy</w:t>
      </w:r>
      <w:r w:rsidR="00ED18BB">
        <w:rPr>
          <w:rFonts w:ascii="Verdana" w:hAnsi="Verdana" w:cs="TTE1771BD8t00"/>
          <w:sz w:val="20"/>
          <w:szCs w:val="20"/>
        </w:rPr>
        <w:t>;</w:t>
      </w:r>
    </w:p>
    <w:p w14:paraId="1E05127F" w14:textId="7C7D8DBB" w:rsidR="00ED18BB" w:rsidRDefault="00ED18BB" w:rsidP="005039CD">
      <w:pPr>
        <w:numPr>
          <w:ilvl w:val="0"/>
          <w:numId w:val="9"/>
        </w:numPr>
        <w:tabs>
          <w:tab w:val="clear" w:pos="1440"/>
        </w:tabs>
        <w:spacing w:after="0"/>
        <w:ind w:left="851"/>
        <w:jc w:val="both"/>
        <w:rPr>
          <w:rFonts w:ascii="Verdana" w:hAnsi="Verdana" w:cs="TTE1771BD8t00"/>
          <w:sz w:val="20"/>
          <w:szCs w:val="20"/>
        </w:rPr>
      </w:pPr>
      <w:r>
        <w:rPr>
          <w:rFonts w:ascii="Verdana" w:hAnsi="Verdana" w:cs="TTE1771BD8t00"/>
          <w:sz w:val="20"/>
          <w:szCs w:val="20"/>
        </w:rPr>
        <w:t>na zasadach określonych w Kodeksie cywilnym.</w:t>
      </w:r>
    </w:p>
    <w:p w14:paraId="719EBA0D" w14:textId="23C6B825" w:rsidR="003466CE" w:rsidRDefault="003466CE" w:rsidP="00242379">
      <w:pPr>
        <w:numPr>
          <w:ilvl w:val="0"/>
          <w:numId w:val="3"/>
        </w:numPr>
        <w:tabs>
          <w:tab w:val="num" w:pos="360"/>
        </w:tabs>
        <w:spacing w:after="0"/>
        <w:ind w:left="360"/>
        <w:rPr>
          <w:rFonts w:ascii="Verdana" w:hAnsi="Verdana" w:cs="TTE1771BD8t00"/>
          <w:sz w:val="20"/>
          <w:szCs w:val="20"/>
        </w:rPr>
      </w:pPr>
      <w:r>
        <w:rPr>
          <w:rFonts w:ascii="Verdana" w:hAnsi="Verdana" w:cs="TTE1771BD8t00"/>
          <w:sz w:val="20"/>
          <w:szCs w:val="20"/>
        </w:rPr>
        <w:t>Zamawiający jest uprawniony do wykonania uprawnień do odstąpienia od Umowy</w:t>
      </w:r>
      <w:r w:rsidR="00ED18BB">
        <w:rPr>
          <w:rFonts w:ascii="Verdana" w:hAnsi="Verdana" w:cs="TTE1771BD8t00"/>
          <w:sz w:val="20"/>
          <w:szCs w:val="20"/>
        </w:rPr>
        <w:t xml:space="preserve"> </w:t>
      </w:r>
      <w:r w:rsidR="00242379">
        <w:rPr>
          <w:rFonts w:ascii="Verdana" w:hAnsi="Verdana" w:cs="TTE1771BD8t00"/>
          <w:sz w:val="20"/>
          <w:szCs w:val="20"/>
        </w:rPr>
        <w:br/>
      </w:r>
      <w:r>
        <w:rPr>
          <w:rFonts w:ascii="Verdana" w:hAnsi="Verdana" w:cs="TTE1771BD8t00"/>
          <w:sz w:val="20"/>
          <w:szCs w:val="20"/>
        </w:rPr>
        <w:t>w terminie 30 dni od chwili powzięcia wiadomości o okolicznościach lub zdarzeniach wymienionych w ust. 1.</w:t>
      </w:r>
    </w:p>
    <w:p w14:paraId="71547E67" w14:textId="19932216" w:rsidR="003466CE" w:rsidRPr="00242379" w:rsidRDefault="003466CE" w:rsidP="00242379">
      <w:pPr>
        <w:numPr>
          <w:ilvl w:val="0"/>
          <w:numId w:val="3"/>
        </w:numPr>
        <w:tabs>
          <w:tab w:val="num" w:pos="360"/>
        </w:tabs>
        <w:spacing w:after="0"/>
        <w:ind w:left="360"/>
        <w:rPr>
          <w:rFonts w:ascii="Verdana" w:hAnsi="Verdana" w:cs="TTE1771BD8t00"/>
          <w:sz w:val="20"/>
          <w:szCs w:val="20"/>
        </w:rPr>
      </w:pPr>
      <w:r w:rsidRPr="00242379">
        <w:rPr>
          <w:rFonts w:ascii="Verdana" w:hAnsi="Verdana" w:cs="Verdana"/>
          <w:sz w:val="20"/>
          <w:szCs w:val="20"/>
        </w:rPr>
        <w:t xml:space="preserve">Skutki wykonania prawa do odstąpienia od umowy w przypadkach o których mowa </w:t>
      </w:r>
      <w:r w:rsidR="00242379">
        <w:rPr>
          <w:rFonts w:ascii="Verdana" w:hAnsi="Verdana" w:cs="Verdana"/>
          <w:sz w:val="20"/>
          <w:szCs w:val="20"/>
        </w:rPr>
        <w:br/>
      </w:r>
      <w:r w:rsidRPr="00242379">
        <w:rPr>
          <w:rFonts w:ascii="Verdana" w:hAnsi="Verdana" w:cs="Verdana"/>
          <w:sz w:val="20"/>
          <w:szCs w:val="20"/>
        </w:rPr>
        <w:t>w ust. 1 odnoszą się jedynie do zakresu dostaw przewidzianych na podstawie niniejszej umowy, które nie zostały wykonane przed skorzystaniem przez Zamawiającego z prawa do odstąpienia od umowy.</w:t>
      </w:r>
    </w:p>
    <w:p w14:paraId="51823505" w14:textId="77777777" w:rsidR="003466CE" w:rsidRDefault="006102A2" w:rsidP="003466CE">
      <w:pPr>
        <w:spacing w:after="0"/>
        <w:ind w:left="284" w:hanging="284"/>
        <w:jc w:val="center"/>
        <w:rPr>
          <w:rFonts w:ascii="Verdana" w:hAnsi="Verdana"/>
          <w:sz w:val="20"/>
          <w:szCs w:val="20"/>
        </w:rPr>
      </w:pPr>
      <w:r>
        <w:rPr>
          <w:rFonts w:ascii="Verdana" w:hAnsi="Verdana"/>
          <w:sz w:val="20"/>
          <w:szCs w:val="20"/>
        </w:rPr>
        <w:t>§</w:t>
      </w:r>
      <w:r w:rsidR="003466CE">
        <w:rPr>
          <w:rFonts w:ascii="Verdana" w:hAnsi="Verdana"/>
          <w:sz w:val="20"/>
          <w:szCs w:val="20"/>
        </w:rPr>
        <w:t xml:space="preserve"> 9</w:t>
      </w:r>
    </w:p>
    <w:p w14:paraId="0B38E78C" w14:textId="77777777" w:rsidR="003466CE" w:rsidRDefault="003466CE" w:rsidP="003466CE">
      <w:pPr>
        <w:spacing w:after="0"/>
        <w:ind w:left="284" w:hanging="284"/>
        <w:jc w:val="both"/>
        <w:rPr>
          <w:rFonts w:ascii="Verdana" w:hAnsi="Verdana"/>
          <w:sz w:val="20"/>
          <w:szCs w:val="20"/>
        </w:rPr>
      </w:pPr>
      <w:r>
        <w:rPr>
          <w:rFonts w:ascii="Verdana" w:hAnsi="Verdana"/>
          <w:sz w:val="20"/>
          <w:szCs w:val="20"/>
        </w:rPr>
        <w:t>1.</w:t>
      </w:r>
      <w:r>
        <w:rPr>
          <w:rFonts w:ascii="Verdana" w:hAnsi="Verdana"/>
          <w:sz w:val="20"/>
          <w:szCs w:val="20"/>
        </w:rPr>
        <w:tab/>
        <w:t xml:space="preserve">W przypadku zwłoki w wykonaniu zamówienia w terminach określonych w § 2 ust. 2 i 4 umowy, Wykonawca zapłaci Zamawiającemu karę umowną w wysokości </w:t>
      </w:r>
      <w:r w:rsidR="0049599D">
        <w:rPr>
          <w:rFonts w:ascii="Verdana" w:hAnsi="Verdana"/>
          <w:sz w:val="20"/>
          <w:szCs w:val="20"/>
        </w:rPr>
        <w:t>25</w:t>
      </w:r>
      <w:r>
        <w:rPr>
          <w:rFonts w:ascii="Verdana" w:hAnsi="Verdana"/>
          <w:sz w:val="20"/>
          <w:szCs w:val="20"/>
        </w:rPr>
        <w:t>0 zł brutto za każdy</w:t>
      </w:r>
      <w:r w:rsidR="0049599D">
        <w:rPr>
          <w:rFonts w:ascii="Verdana" w:hAnsi="Verdana"/>
          <w:sz w:val="20"/>
          <w:szCs w:val="20"/>
        </w:rPr>
        <w:t xml:space="preserve"> rozpoczęty </w:t>
      </w:r>
      <w:r>
        <w:rPr>
          <w:rFonts w:ascii="Verdana" w:hAnsi="Verdana"/>
          <w:sz w:val="20"/>
          <w:szCs w:val="20"/>
        </w:rPr>
        <w:t>dzień zwłoki.</w:t>
      </w:r>
    </w:p>
    <w:p w14:paraId="21179A76" w14:textId="66D83BCA" w:rsidR="003466CE" w:rsidRDefault="003466CE" w:rsidP="003466CE">
      <w:pPr>
        <w:spacing w:after="0"/>
        <w:ind w:left="284" w:hanging="284"/>
        <w:contextualSpacing/>
        <w:jc w:val="both"/>
        <w:rPr>
          <w:rFonts w:ascii="Verdana" w:hAnsi="Verdana"/>
          <w:sz w:val="20"/>
          <w:szCs w:val="20"/>
        </w:rPr>
      </w:pPr>
      <w:r>
        <w:rPr>
          <w:rFonts w:ascii="Verdana" w:hAnsi="Verdana"/>
          <w:sz w:val="20"/>
          <w:szCs w:val="20"/>
        </w:rPr>
        <w:t>2.</w:t>
      </w:r>
      <w:r>
        <w:rPr>
          <w:rFonts w:ascii="Verdana" w:hAnsi="Verdana"/>
          <w:sz w:val="20"/>
          <w:szCs w:val="20"/>
        </w:rPr>
        <w:tab/>
        <w:t xml:space="preserve">Wykonawca zapłaci Zamawiającemu karę umowną z tytułu odstąpienia od umowy             z </w:t>
      </w:r>
      <w:r w:rsidR="00ED18BB">
        <w:rPr>
          <w:rFonts w:ascii="Verdana" w:hAnsi="Verdana"/>
          <w:sz w:val="20"/>
          <w:szCs w:val="20"/>
        </w:rPr>
        <w:t xml:space="preserve">winy </w:t>
      </w:r>
      <w:r>
        <w:rPr>
          <w:rFonts w:ascii="Verdana" w:hAnsi="Verdana"/>
          <w:sz w:val="20"/>
          <w:szCs w:val="20"/>
        </w:rPr>
        <w:t xml:space="preserve">Wykonawcy w wysokości </w:t>
      </w:r>
      <w:r>
        <w:rPr>
          <w:rFonts w:ascii="Verdana" w:hAnsi="Verdana"/>
          <w:bCs/>
          <w:sz w:val="20"/>
          <w:szCs w:val="20"/>
        </w:rPr>
        <w:t>10%</w:t>
      </w:r>
      <w:r>
        <w:rPr>
          <w:rFonts w:ascii="Verdana" w:hAnsi="Verdana"/>
          <w:sz w:val="20"/>
          <w:szCs w:val="20"/>
        </w:rPr>
        <w:t xml:space="preserve"> wynagrodzenia umownego netto, określonego </w:t>
      </w:r>
      <w:r w:rsidR="00242379">
        <w:rPr>
          <w:rFonts w:ascii="Verdana" w:hAnsi="Verdana"/>
          <w:sz w:val="20"/>
          <w:szCs w:val="20"/>
        </w:rPr>
        <w:br/>
      </w:r>
      <w:r>
        <w:rPr>
          <w:rFonts w:ascii="Verdana" w:hAnsi="Verdana"/>
          <w:sz w:val="20"/>
          <w:szCs w:val="20"/>
        </w:rPr>
        <w:t xml:space="preserve">w § 3 ust. 1 umowy. </w:t>
      </w:r>
    </w:p>
    <w:p w14:paraId="218D67FA" w14:textId="4487BCBD" w:rsidR="003466CE" w:rsidRDefault="003466CE" w:rsidP="003466CE">
      <w:pPr>
        <w:spacing w:after="0"/>
        <w:ind w:left="284" w:hanging="284"/>
        <w:contextualSpacing/>
        <w:jc w:val="both"/>
        <w:rPr>
          <w:rFonts w:ascii="Verdana" w:hAnsi="Verdana"/>
          <w:sz w:val="20"/>
          <w:szCs w:val="20"/>
        </w:rPr>
      </w:pPr>
      <w:r>
        <w:rPr>
          <w:rFonts w:ascii="Verdana" w:hAnsi="Verdana"/>
          <w:sz w:val="20"/>
          <w:szCs w:val="20"/>
        </w:rPr>
        <w:t>3.</w:t>
      </w:r>
      <w:r>
        <w:rPr>
          <w:rFonts w:ascii="Verdana" w:hAnsi="Verdana"/>
          <w:sz w:val="20"/>
          <w:szCs w:val="20"/>
        </w:rPr>
        <w:tab/>
      </w:r>
      <w:r w:rsidR="00ED18BB">
        <w:rPr>
          <w:rFonts w:ascii="Verdana" w:hAnsi="Verdana"/>
          <w:sz w:val="20"/>
          <w:szCs w:val="20"/>
        </w:rPr>
        <w:t>Zamawiający</w:t>
      </w:r>
      <w:r>
        <w:rPr>
          <w:rFonts w:ascii="Verdana" w:hAnsi="Verdana"/>
          <w:sz w:val="20"/>
          <w:szCs w:val="20"/>
        </w:rPr>
        <w:t xml:space="preserve"> zastrzega sobie prawo do odszkodowania </w:t>
      </w:r>
      <w:r w:rsidR="00ED18BB">
        <w:rPr>
          <w:rFonts w:ascii="Verdana" w:hAnsi="Verdana"/>
          <w:sz w:val="20"/>
          <w:szCs w:val="20"/>
        </w:rPr>
        <w:t xml:space="preserve">uzupełniającego </w:t>
      </w:r>
      <w:r>
        <w:rPr>
          <w:rFonts w:ascii="Verdana" w:hAnsi="Verdana"/>
          <w:sz w:val="20"/>
          <w:szCs w:val="20"/>
        </w:rPr>
        <w:t>na zasadach ogólnych, o ile wartość faktycznie poniesionych szkód przekracza wysokość kar umownych.</w:t>
      </w:r>
    </w:p>
    <w:p w14:paraId="48DAA3C2" w14:textId="2D207C41" w:rsidR="003466CE" w:rsidRDefault="003466CE" w:rsidP="003466CE">
      <w:pPr>
        <w:spacing w:after="0"/>
        <w:ind w:left="284" w:hanging="284"/>
        <w:contextualSpacing/>
        <w:jc w:val="both"/>
        <w:rPr>
          <w:rFonts w:ascii="Verdana" w:hAnsi="Verdana"/>
          <w:sz w:val="20"/>
          <w:szCs w:val="20"/>
        </w:rPr>
      </w:pPr>
      <w:r>
        <w:rPr>
          <w:rFonts w:ascii="Verdana" w:hAnsi="Verdana"/>
          <w:sz w:val="20"/>
          <w:szCs w:val="20"/>
        </w:rPr>
        <w:t>4. Zamawiający zastrzega sobie prawo do potrącenia kar umownych z należności (faktur) przysługujących Wykonawcy, na co Wykonawca wyraża zgodę.</w:t>
      </w:r>
    </w:p>
    <w:p w14:paraId="524B81E2" w14:textId="09114D62" w:rsidR="00746E9E" w:rsidRDefault="00746E9E" w:rsidP="003466CE">
      <w:pPr>
        <w:spacing w:after="0"/>
        <w:ind w:left="284" w:hanging="284"/>
        <w:contextualSpacing/>
        <w:jc w:val="both"/>
        <w:rPr>
          <w:rFonts w:ascii="Verdana" w:hAnsi="Verdana"/>
          <w:sz w:val="20"/>
          <w:szCs w:val="20"/>
        </w:rPr>
      </w:pPr>
      <w:r>
        <w:rPr>
          <w:rFonts w:ascii="Verdana" w:hAnsi="Verdana"/>
          <w:sz w:val="20"/>
          <w:szCs w:val="20"/>
        </w:rPr>
        <w:t xml:space="preserve">5. Strony ograniczają wysokość naliczanych kar umownych do wysokości </w:t>
      </w:r>
      <w:r>
        <w:rPr>
          <w:rFonts w:ascii="Verdana" w:hAnsi="Verdana"/>
          <w:bCs/>
          <w:sz w:val="20"/>
          <w:szCs w:val="20"/>
        </w:rPr>
        <w:t>10%</w:t>
      </w:r>
      <w:r>
        <w:rPr>
          <w:rFonts w:ascii="Verdana" w:hAnsi="Verdana"/>
          <w:sz w:val="20"/>
          <w:szCs w:val="20"/>
        </w:rPr>
        <w:t xml:space="preserve"> wynagrodzenia umownego netto, określonego w § 3 ust. 1 umowy.</w:t>
      </w:r>
    </w:p>
    <w:p w14:paraId="06C91D53" w14:textId="77777777" w:rsidR="003466CE" w:rsidRDefault="003466CE" w:rsidP="003466CE">
      <w:pPr>
        <w:spacing w:after="0"/>
        <w:ind w:left="284" w:hanging="284"/>
        <w:contextualSpacing/>
        <w:jc w:val="both"/>
        <w:rPr>
          <w:rFonts w:ascii="Verdana" w:hAnsi="Verdana"/>
          <w:sz w:val="20"/>
          <w:szCs w:val="20"/>
        </w:rPr>
      </w:pPr>
    </w:p>
    <w:p w14:paraId="6C76B671" w14:textId="77777777" w:rsidR="003466CE" w:rsidRDefault="006102A2" w:rsidP="003466CE">
      <w:pPr>
        <w:spacing w:after="0"/>
        <w:ind w:left="284" w:hanging="284"/>
        <w:jc w:val="center"/>
        <w:rPr>
          <w:rFonts w:ascii="Verdana" w:hAnsi="Verdana"/>
          <w:sz w:val="20"/>
          <w:szCs w:val="20"/>
        </w:rPr>
      </w:pPr>
      <w:r>
        <w:rPr>
          <w:rFonts w:ascii="Verdana" w:hAnsi="Verdana"/>
          <w:sz w:val="20"/>
          <w:szCs w:val="20"/>
        </w:rPr>
        <w:t>§</w:t>
      </w:r>
      <w:r w:rsidR="003466CE">
        <w:rPr>
          <w:rFonts w:ascii="Verdana" w:hAnsi="Verdana"/>
          <w:sz w:val="20"/>
          <w:szCs w:val="20"/>
        </w:rPr>
        <w:t xml:space="preserve"> 10</w:t>
      </w:r>
    </w:p>
    <w:p w14:paraId="2141FD38" w14:textId="77777777" w:rsidR="003466CE" w:rsidRDefault="003466CE" w:rsidP="00242379">
      <w:pPr>
        <w:numPr>
          <w:ilvl w:val="0"/>
          <w:numId w:val="5"/>
        </w:numPr>
        <w:overflowPunct w:val="0"/>
        <w:autoSpaceDE w:val="0"/>
        <w:autoSpaceDN w:val="0"/>
        <w:adjustRightInd w:val="0"/>
        <w:spacing w:after="0"/>
        <w:ind w:left="426" w:hanging="426"/>
        <w:textAlignment w:val="baseline"/>
        <w:rPr>
          <w:rFonts w:ascii="Verdana" w:eastAsia="Times New Roman" w:hAnsi="Verdana" w:cs="Times New Roman"/>
          <w:sz w:val="20"/>
          <w:szCs w:val="20"/>
        </w:rPr>
      </w:pPr>
      <w:r>
        <w:rPr>
          <w:rFonts w:ascii="Verdana" w:eastAsia="Times New Roman" w:hAnsi="Verdana" w:cs="Times New Roman"/>
          <w:sz w:val="20"/>
          <w:szCs w:val="20"/>
        </w:rPr>
        <w:t xml:space="preserve">Wykonawca udziela zamawiającemu gwarancji na dostarczone </w:t>
      </w:r>
      <w:proofErr w:type="spellStart"/>
      <w:r>
        <w:rPr>
          <w:rFonts w:ascii="Verdana" w:eastAsia="Times New Roman" w:hAnsi="Verdana" w:cs="Times New Roman"/>
          <w:sz w:val="20"/>
          <w:szCs w:val="20"/>
        </w:rPr>
        <w:t>sorty</w:t>
      </w:r>
      <w:proofErr w:type="spellEnd"/>
      <w:r>
        <w:rPr>
          <w:rFonts w:ascii="Verdana" w:eastAsia="Times New Roman" w:hAnsi="Verdana" w:cs="Times New Roman"/>
          <w:sz w:val="20"/>
          <w:szCs w:val="20"/>
        </w:rPr>
        <w:t xml:space="preserve"> odzieżowe na okres 24 miesięcy.</w:t>
      </w:r>
    </w:p>
    <w:p w14:paraId="7B9C2408" w14:textId="4B7D34E2" w:rsidR="003466CE" w:rsidRDefault="003466CE" w:rsidP="00242379">
      <w:pPr>
        <w:numPr>
          <w:ilvl w:val="0"/>
          <w:numId w:val="5"/>
        </w:numPr>
        <w:tabs>
          <w:tab w:val="num" w:pos="2880"/>
        </w:tabs>
        <w:spacing w:after="0"/>
        <w:ind w:left="426" w:hanging="426"/>
        <w:rPr>
          <w:rFonts w:ascii="Verdana" w:eastAsia="Times New Roman" w:hAnsi="Verdana" w:cs="Times New Roman"/>
          <w:sz w:val="20"/>
          <w:szCs w:val="20"/>
        </w:rPr>
      </w:pPr>
      <w:r>
        <w:rPr>
          <w:rFonts w:ascii="Verdana" w:eastAsia="Times New Roman" w:hAnsi="Verdana" w:cs="Times New Roman"/>
          <w:sz w:val="20"/>
          <w:szCs w:val="20"/>
        </w:rPr>
        <w:t>Bieg okresu gwarancji rozpoczyna się w dniu następnym licząc od daty podpisania protokołu</w:t>
      </w:r>
      <w:r w:rsidR="00ED18BB">
        <w:rPr>
          <w:rFonts w:ascii="Verdana" w:eastAsia="Times New Roman" w:hAnsi="Verdana" w:cs="Times New Roman"/>
          <w:sz w:val="20"/>
          <w:szCs w:val="20"/>
        </w:rPr>
        <w:t xml:space="preserve"> odbioru</w:t>
      </w:r>
      <w:r>
        <w:rPr>
          <w:rFonts w:ascii="Verdana" w:eastAsia="Times New Roman" w:hAnsi="Verdana" w:cs="Times New Roman"/>
          <w:sz w:val="20"/>
          <w:szCs w:val="20"/>
        </w:rPr>
        <w:t>, o którym mowa w § 6.</w:t>
      </w:r>
    </w:p>
    <w:p w14:paraId="301F4D2E" w14:textId="7B625DC5" w:rsidR="003466CE" w:rsidRDefault="003466CE" w:rsidP="00242379">
      <w:pPr>
        <w:numPr>
          <w:ilvl w:val="0"/>
          <w:numId w:val="5"/>
        </w:numPr>
        <w:spacing w:after="0"/>
        <w:ind w:left="426" w:hanging="426"/>
        <w:rPr>
          <w:rFonts w:ascii="Verdana" w:eastAsia="Times New Roman" w:hAnsi="Verdana" w:cs="Times New Roman"/>
          <w:sz w:val="20"/>
          <w:szCs w:val="20"/>
        </w:rPr>
      </w:pPr>
      <w:r>
        <w:rPr>
          <w:rFonts w:ascii="Verdana" w:eastAsia="Times New Roman" w:hAnsi="Verdana" w:cs="Times New Roman"/>
          <w:sz w:val="20"/>
          <w:szCs w:val="20"/>
        </w:rPr>
        <w:t>Zamawiający może dochodzić roszczeń z tytułu gwarancji także po okresie określonym w ust. 1, jeżeli zgłosił wadę przed upływem tego okresu.</w:t>
      </w:r>
    </w:p>
    <w:p w14:paraId="3BE0A45E" w14:textId="7D918E25" w:rsidR="003466CE" w:rsidRDefault="003466CE" w:rsidP="00242379">
      <w:pPr>
        <w:numPr>
          <w:ilvl w:val="0"/>
          <w:numId w:val="5"/>
        </w:numPr>
        <w:spacing w:after="0"/>
        <w:ind w:left="426" w:hanging="426"/>
        <w:rPr>
          <w:rFonts w:ascii="Verdana" w:eastAsia="Times New Roman" w:hAnsi="Verdana" w:cs="Times New Roman"/>
          <w:sz w:val="20"/>
          <w:szCs w:val="20"/>
        </w:rPr>
      </w:pPr>
      <w:r w:rsidRPr="00242379">
        <w:rPr>
          <w:rFonts w:ascii="Verdana" w:eastAsia="Times New Roman" w:hAnsi="Verdana" w:cs="Times New Roman"/>
          <w:sz w:val="20"/>
          <w:szCs w:val="20"/>
        </w:rPr>
        <w:t xml:space="preserve">Jeżeli Wykonawca w ramach gwarancji nie usunie wad w ustalonym przez Strony   terminie, to Zamawiający może zlecić usunięcie ich stronie trzeciej na koszt Wykonawcy. </w:t>
      </w:r>
    </w:p>
    <w:p w14:paraId="6BDCD485" w14:textId="618DAC18" w:rsidR="00ED18BB" w:rsidRPr="00242379" w:rsidRDefault="00ED18BB" w:rsidP="00242379">
      <w:pPr>
        <w:numPr>
          <w:ilvl w:val="0"/>
          <w:numId w:val="5"/>
        </w:numPr>
        <w:spacing w:after="0"/>
        <w:ind w:left="426" w:hanging="426"/>
        <w:rPr>
          <w:rFonts w:ascii="Verdana" w:eastAsia="Times New Roman" w:hAnsi="Verdana" w:cs="Times New Roman"/>
          <w:sz w:val="20"/>
          <w:szCs w:val="20"/>
        </w:rPr>
      </w:pPr>
      <w:r w:rsidRPr="00242379">
        <w:rPr>
          <w:rFonts w:ascii="Verdana" w:eastAsia="Times New Roman" w:hAnsi="Verdana" w:cs="Times New Roman"/>
          <w:sz w:val="20"/>
          <w:szCs w:val="20"/>
        </w:rPr>
        <w:t xml:space="preserve">Wykonawca udziela Zamawiającemu rękojmi, na okres równy okresowi gwarancji, </w:t>
      </w:r>
      <w:r w:rsidR="00242379">
        <w:rPr>
          <w:rFonts w:ascii="Verdana" w:eastAsia="Times New Roman" w:hAnsi="Verdana" w:cs="Times New Roman"/>
          <w:sz w:val="20"/>
          <w:szCs w:val="20"/>
        </w:rPr>
        <w:br/>
      </w:r>
      <w:r w:rsidRPr="00242379">
        <w:rPr>
          <w:rFonts w:ascii="Verdana" w:eastAsia="Times New Roman" w:hAnsi="Verdana" w:cs="Times New Roman"/>
          <w:sz w:val="20"/>
          <w:szCs w:val="20"/>
        </w:rPr>
        <w:t>na zasadach określonych w kodeksie cywilnym.</w:t>
      </w:r>
    </w:p>
    <w:p w14:paraId="2D90DF93" w14:textId="1400F83E" w:rsidR="003466CE" w:rsidRDefault="003466CE" w:rsidP="002B447B">
      <w:pPr>
        <w:spacing w:after="0"/>
        <w:contextualSpacing/>
        <w:rPr>
          <w:rFonts w:ascii="Verdana" w:hAnsi="Verdana"/>
          <w:sz w:val="20"/>
          <w:szCs w:val="20"/>
        </w:rPr>
      </w:pPr>
    </w:p>
    <w:p w14:paraId="6398C6A5" w14:textId="77777777" w:rsidR="002B447B" w:rsidRDefault="002B447B" w:rsidP="002B447B">
      <w:pPr>
        <w:spacing w:after="0"/>
        <w:ind w:left="284" w:hanging="284"/>
        <w:contextualSpacing/>
        <w:jc w:val="center"/>
        <w:rPr>
          <w:rFonts w:ascii="Verdana" w:hAnsi="Verdana"/>
          <w:sz w:val="20"/>
          <w:szCs w:val="20"/>
        </w:rPr>
      </w:pPr>
      <w:r>
        <w:rPr>
          <w:rFonts w:ascii="Verdana" w:hAnsi="Verdana"/>
          <w:sz w:val="20"/>
          <w:szCs w:val="20"/>
        </w:rPr>
        <w:t>§11</w:t>
      </w:r>
    </w:p>
    <w:p w14:paraId="77098D51" w14:textId="77777777" w:rsidR="002B447B" w:rsidRPr="000F3EDC" w:rsidRDefault="002B447B" w:rsidP="00242379">
      <w:pPr>
        <w:numPr>
          <w:ilvl w:val="0"/>
          <w:numId w:val="10"/>
        </w:numPr>
        <w:tabs>
          <w:tab w:val="num" w:pos="360"/>
        </w:tabs>
        <w:suppressAutoHyphens/>
        <w:spacing w:after="0"/>
        <w:ind w:left="360"/>
        <w:rPr>
          <w:rFonts w:ascii="Verdana" w:eastAsia="Times New Roman" w:hAnsi="Verdana" w:cs="Times New Roman"/>
          <w:sz w:val="20"/>
          <w:szCs w:val="20"/>
        </w:rPr>
      </w:pPr>
      <w:bookmarkStart w:id="0" w:name="_Hlk166715885"/>
      <w:r w:rsidRPr="000F3EDC">
        <w:rPr>
          <w:rFonts w:ascii="Verdana" w:eastAsia="Times New Roman" w:hAnsi="Verdana" w:cs="Times New Roman"/>
          <w:sz w:val="20"/>
          <w:szCs w:val="20"/>
        </w:rPr>
        <w:t>Administratorem danych osobowych po stronie Zamawiającego jest Generalny Dyrektor Dróg Krajowych i Autostrad.</w:t>
      </w:r>
    </w:p>
    <w:p w14:paraId="447F5369" w14:textId="130FF468" w:rsidR="002B447B" w:rsidRPr="000F3EDC" w:rsidRDefault="002B447B" w:rsidP="00242379">
      <w:pPr>
        <w:numPr>
          <w:ilvl w:val="0"/>
          <w:numId w:val="10"/>
        </w:numPr>
        <w:tabs>
          <w:tab w:val="num" w:pos="360"/>
        </w:tabs>
        <w:suppressAutoHyphens/>
        <w:spacing w:after="0"/>
        <w:ind w:left="360"/>
        <w:rPr>
          <w:rFonts w:ascii="Verdana" w:eastAsia="Times New Roman" w:hAnsi="Verdana" w:cs="Times New Roman"/>
          <w:sz w:val="20"/>
          <w:szCs w:val="20"/>
        </w:rPr>
      </w:pPr>
      <w:r w:rsidRPr="000F3EDC">
        <w:rPr>
          <w:rFonts w:ascii="Verdana" w:eastAsia="Times New Roman" w:hAnsi="Verdana" w:cs="Times New Roman"/>
          <w:sz w:val="20"/>
          <w:szCs w:val="20"/>
        </w:rPr>
        <w:t xml:space="preserve">Wykonawca zobowiązuje się poinformować wszystkie osoby fizyczne związane </w:t>
      </w:r>
      <w:r w:rsidR="00242379">
        <w:rPr>
          <w:rFonts w:ascii="Verdana" w:eastAsia="Times New Roman" w:hAnsi="Verdana" w:cs="Times New Roman"/>
          <w:sz w:val="20"/>
          <w:szCs w:val="20"/>
        </w:rPr>
        <w:br/>
      </w:r>
      <w:r w:rsidRPr="000F3EDC">
        <w:rPr>
          <w:rFonts w:ascii="Verdana" w:eastAsia="Times New Roman" w:hAnsi="Verdana" w:cs="Times New Roman"/>
          <w:sz w:val="20"/>
          <w:szCs w:val="20"/>
        </w:rPr>
        <w:t>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63AFCE11" w14:textId="05EA9B3F" w:rsidR="002B447B" w:rsidRPr="000F3EDC" w:rsidRDefault="002B447B" w:rsidP="00242379">
      <w:pPr>
        <w:numPr>
          <w:ilvl w:val="0"/>
          <w:numId w:val="10"/>
        </w:numPr>
        <w:tabs>
          <w:tab w:val="num" w:pos="360"/>
        </w:tabs>
        <w:suppressAutoHyphens/>
        <w:spacing w:after="0"/>
        <w:ind w:left="360"/>
        <w:rPr>
          <w:rFonts w:ascii="Verdana" w:eastAsia="Times New Roman" w:hAnsi="Verdana" w:cs="Times New Roman"/>
          <w:sz w:val="20"/>
          <w:szCs w:val="20"/>
        </w:rPr>
      </w:pPr>
      <w:r w:rsidRPr="000F3EDC">
        <w:rPr>
          <w:rFonts w:ascii="Verdana" w:eastAsia="Times New Roman" w:hAnsi="Verdana" w:cs="Times New Roman"/>
          <w:sz w:val="20"/>
          <w:szCs w:val="20"/>
        </w:rPr>
        <w:t xml:space="preserve">Obowiązek, o którym mowa w ust. </w:t>
      </w:r>
      <w:r>
        <w:rPr>
          <w:rFonts w:ascii="Verdana" w:eastAsia="Times New Roman" w:hAnsi="Verdana" w:cs="Times New Roman"/>
          <w:sz w:val="20"/>
          <w:szCs w:val="20"/>
        </w:rPr>
        <w:t>2</w:t>
      </w:r>
      <w:r w:rsidRPr="000F3EDC">
        <w:rPr>
          <w:rFonts w:ascii="Verdana" w:eastAsia="Times New Roman" w:hAnsi="Verdana" w:cs="Times New Roman"/>
          <w:sz w:val="20"/>
          <w:szCs w:val="20"/>
        </w:rPr>
        <w:t xml:space="preserve">, zostanie wykonany poprzez przekazanie osobom, których dane osobowe przetwarza Zamawiający aktualnej klauzuli informacyjnej dostępnej na stronie internetowej </w:t>
      </w:r>
      <w:hyperlink r:id="rId6" w:history="1">
        <w:r w:rsidR="0017416C" w:rsidRPr="00AA6090">
          <w:rPr>
            <w:rStyle w:val="Hipercze"/>
            <w:rFonts w:ascii="Verdana" w:eastAsia="Times New Roman" w:hAnsi="Verdana" w:cs="Times New Roman"/>
            <w:sz w:val="20"/>
            <w:szCs w:val="20"/>
          </w:rPr>
          <w:t>https://www.gov.pl/web/gddkia/przetwarzanie-danych-osobowych-pracownikow-wykonawcow-i-podwykonawcow</w:t>
        </w:r>
      </w:hyperlink>
      <w:r w:rsidR="0017416C">
        <w:rPr>
          <w:rFonts w:ascii="Verdana" w:eastAsia="Times New Roman" w:hAnsi="Verdana" w:cs="Times New Roman"/>
          <w:sz w:val="20"/>
          <w:szCs w:val="20"/>
        </w:rPr>
        <w:t xml:space="preserve"> </w:t>
      </w:r>
      <w:r w:rsidRPr="000F3EDC">
        <w:rPr>
          <w:rFonts w:ascii="Verdana" w:eastAsia="Times New Roman" w:hAnsi="Verdana" w:cs="Times New Roman"/>
          <w:sz w:val="20"/>
          <w:szCs w:val="20"/>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Aktu Umowy.</w:t>
      </w:r>
    </w:p>
    <w:p w14:paraId="6A8143BB" w14:textId="77777777" w:rsidR="002B447B" w:rsidRPr="000F3EDC" w:rsidRDefault="002B447B" w:rsidP="002B447B">
      <w:pPr>
        <w:numPr>
          <w:ilvl w:val="0"/>
          <w:numId w:val="10"/>
        </w:numPr>
        <w:tabs>
          <w:tab w:val="num" w:pos="360"/>
        </w:tabs>
        <w:suppressAutoHyphens/>
        <w:spacing w:after="0"/>
        <w:ind w:left="360"/>
        <w:jc w:val="both"/>
        <w:rPr>
          <w:rFonts w:ascii="Verdana" w:eastAsia="Times New Roman" w:hAnsi="Verdana" w:cs="Times New Roman"/>
          <w:sz w:val="20"/>
          <w:szCs w:val="20"/>
        </w:rPr>
      </w:pPr>
      <w:r w:rsidRPr="000F3EDC">
        <w:rPr>
          <w:rFonts w:ascii="Verdana" w:eastAsia="Times New Roman" w:hAnsi="Verdana" w:cs="Times New Roman"/>
          <w:sz w:val="20"/>
          <w:szCs w:val="20"/>
        </w:rPr>
        <w:t>Wykonawca ponosi wobec Zamawiającego pełną odpowiedzialność z tytułu niewykonania lub nienależytego wykonania obowiązków wskazanych powyżej.</w:t>
      </w:r>
    </w:p>
    <w:p w14:paraId="7C1049CD" w14:textId="0EC9B497" w:rsidR="002B447B" w:rsidRDefault="002B447B" w:rsidP="002B447B">
      <w:pPr>
        <w:numPr>
          <w:ilvl w:val="0"/>
          <w:numId w:val="10"/>
        </w:numPr>
        <w:tabs>
          <w:tab w:val="num" w:pos="360"/>
        </w:tabs>
        <w:suppressAutoHyphens/>
        <w:spacing w:after="0"/>
        <w:ind w:left="360"/>
        <w:jc w:val="both"/>
        <w:rPr>
          <w:rFonts w:ascii="Verdana" w:eastAsia="Times New Roman" w:hAnsi="Verdana" w:cs="Times New Roman"/>
          <w:sz w:val="20"/>
          <w:szCs w:val="20"/>
        </w:rPr>
      </w:pPr>
      <w:r w:rsidRPr="000F3EDC">
        <w:rPr>
          <w:rFonts w:ascii="Verdana" w:eastAsia="Times New Roman" w:hAnsi="Verdana" w:cs="Times New Roman"/>
          <w:sz w:val="20"/>
          <w:szCs w:val="20"/>
        </w:rPr>
        <w:t>W przypadku gdy dla realizacji niniejszej umowy konieczne będzie powierzenie przetwarzania danych osobowych osób trzecich, będzie ono realizowane przez Wykonawcę, na podstawie odrębnej umowy powierzenia przetwarzania danych osobowych.</w:t>
      </w:r>
    </w:p>
    <w:p w14:paraId="6B21C1D8" w14:textId="0D3740D9" w:rsidR="00A0661C" w:rsidRDefault="00A0661C" w:rsidP="005039CD">
      <w:pPr>
        <w:suppressAutoHyphens/>
        <w:spacing w:after="0"/>
        <w:jc w:val="both"/>
        <w:rPr>
          <w:rFonts w:ascii="Verdana" w:eastAsia="Times New Roman" w:hAnsi="Verdana" w:cs="Times New Roman"/>
          <w:sz w:val="20"/>
          <w:szCs w:val="20"/>
        </w:rPr>
      </w:pPr>
    </w:p>
    <w:p w14:paraId="7AB733EA" w14:textId="4B7EEB2D" w:rsidR="004C1E03" w:rsidRPr="005039CD" w:rsidRDefault="004C1E03" w:rsidP="005039CD">
      <w:pPr>
        <w:spacing w:after="0"/>
        <w:ind w:left="284" w:hanging="284"/>
        <w:contextualSpacing/>
        <w:jc w:val="center"/>
        <w:rPr>
          <w:rFonts w:ascii="Verdana" w:hAnsi="Verdana"/>
          <w:sz w:val="20"/>
          <w:szCs w:val="20"/>
        </w:rPr>
      </w:pPr>
      <w:r>
        <w:rPr>
          <w:rFonts w:ascii="Verdana" w:hAnsi="Verdana"/>
          <w:sz w:val="20"/>
          <w:szCs w:val="20"/>
        </w:rPr>
        <w:t>§ 12</w:t>
      </w:r>
    </w:p>
    <w:p w14:paraId="1BBF8905" w14:textId="614F8DDE" w:rsidR="00A0661C" w:rsidRDefault="004C1E03" w:rsidP="005039CD">
      <w:pPr>
        <w:suppressAutoHyphens/>
        <w:spacing w:after="0"/>
        <w:jc w:val="both"/>
        <w:rPr>
          <w:rFonts w:ascii="Verdana" w:eastAsia="Times New Roman" w:hAnsi="Verdana" w:cs="Times New Roman"/>
          <w:sz w:val="20"/>
          <w:szCs w:val="20"/>
        </w:rPr>
      </w:pPr>
      <w:r w:rsidRPr="004C1E03">
        <w:rPr>
          <w:rFonts w:ascii="Verdana" w:eastAsia="Times New Roman" w:hAnsi="Verdana" w:cs="Times New Roman"/>
          <w:sz w:val="20"/>
          <w:szCs w:val="20"/>
        </w:rPr>
        <w:t>Realizując obowiązek, o którym mowa w art. 24 ust. 6 ustawy z dnia 14 czerwca 2024 r. o ochronie sygnalistów, informujemy, że w Generalnej Dyrekcji Dróg Krajowych i Autostrad funkcjonuje „Wewnętrzna procedura dokonywania zgłoszeń naruszeń prawa i podejmowania działań następczych” (por.: Załącznik do Zarządzenia nr 22 Generalnego Dyrektora Dróg Krajowych i Autostrad w sprawie wprowadzenia Wewnętrznej procedury zgłaszania naruszeń prawa i  podejmowania działań następczych w Generalnej Dyrekcji Dróg Krajowych i Autostrad z  dnia 16 września 2024 r.(</w:t>
      </w:r>
      <w:proofErr w:type="spellStart"/>
      <w:r w:rsidRPr="004C1E03">
        <w:rPr>
          <w:rFonts w:ascii="Verdana" w:eastAsia="Times New Roman" w:hAnsi="Verdana" w:cs="Times New Roman"/>
          <w:sz w:val="20"/>
          <w:szCs w:val="20"/>
        </w:rPr>
        <w:t>Dz.Urz.GDDKiA</w:t>
      </w:r>
      <w:proofErr w:type="spellEnd"/>
      <w:r w:rsidRPr="004C1E03">
        <w:rPr>
          <w:rFonts w:ascii="Verdana" w:eastAsia="Times New Roman" w:hAnsi="Verdana" w:cs="Times New Roman"/>
          <w:sz w:val="20"/>
          <w:szCs w:val="20"/>
        </w:rPr>
        <w:t xml:space="preserve"> z 2024 r., poz. 22). 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 https://www.gov.pl/web/gddkia/procedura-zgloszen-wewnetrznych.</w:t>
      </w:r>
    </w:p>
    <w:bookmarkEnd w:id="0"/>
    <w:p w14:paraId="3D685D79" w14:textId="1EA7118C" w:rsidR="003466CE" w:rsidRDefault="003466CE" w:rsidP="002B447B">
      <w:pPr>
        <w:spacing w:after="0"/>
        <w:rPr>
          <w:rFonts w:ascii="Verdana" w:hAnsi="Verdana"/>
          <w:sz w:val="20"/>
          <w:szCs w:val="20"/>
        </w:rPr>
      </w:pPr>
    </w:p>
    <w:p w14:paraId="23BDC607" w14:textId="76DA442F" w:rsidR="002B447B" w:rsidRDefault="002B447B" w:rsidP="002B447B">
      <w:pPr>
        <w:spacing w:after="0"/>
        <w:ind w:left="284" w:hanging="284"/>
        <w:contextualSpacing/>
        <w:jc w:val="center"/>
        <w:rPr>
          <w:rFonts w:ascii="Verdana" w:hAnsi="Verdana"/>
          <w:sz w:val="20"/>
          <w:szCs w:val="20"/>
        </w:rPr>
      </w:pPr>
      <w:r>
        <w:rPr>
          <w:rFonts w:ascii="Verdana" w:hAnsi="Verdana"/>
          <w:sz w:val="20"/>
          <w:szCs w:val="20"/>
        </w:rPr>
        <w:t xml:space="preserve">§ </w:t>
      </w:r>
      <w:r w:rsidR="004C1E03">
        <w:rPr>
          <w:rFonts w:ascii="Verdana" w:hAnsi="Verdana"/>
          <w:sz w:val="20"/>
          <w:szCs w:val="20"/>
        </w:rPr>
        <w:t>13</w:t>
      </w:r>
    </w:p>
    <w:p w14:paraId="4262AF84" w14:textId="77777777" w:rsidR="002B447B" w:rsidRDefault="002B447B" w:rsidP="002B447B">
      <w:pPr>
        <w:pStyle w:val="Akapitzlist"/>
        <w:numPr>
          <w:ilvl w:val="1"/>
          <w:numId w:val="6"/>
        </w:numPr>
        <w:tabs>
          <w:tab w:val="num" w:pos="426"/>
        </w:tabs>
        <w:spacing w:after="0"/>
        <w:ind w:left="284" w:hanging="284"/>
        <w:jc w:val="both"/>
        <w:rPr>
          <w:rFonts w:ascii="Verdana" w:hAnsi="Verdana"/>
          <w:sz w:val="20"/>
          <w:szCs w:val="20"/>
        </w:rPr>
      </w:pPr>
      <w:r>
        <w:rPr>
          <w:rFonts w:ascii="Verdana" w:hAnsi="Verdana"/>
          <w:sz w:val="20"/>
          <w:szCs w:val="20"/>
        </w:rPr>
        <w:t>W sprawach nie uregulowanych niniejszą umową stosuje się przepisy Kodeksu cywilnego.</w:t>
      </w:r>
    </w:p>
    <w:p w14:paraId="5EF444E6" w14:textId="2E76BF94" w:rsidR="002B447B" w:rsidRDefault="002B447B" w:rsidP="002B447B">
      <w:pPr>
        <w:pStyle w:val="Akapitzlist"/>
        <w:numPr>
          <w:ilvl w:val="1"/>
          <w:numId w:val="6"/>
        </w:numPr>
        <w:tabs>
          <w:tab w:val="num" w:pos="426"/>
        </w:tabs>
        <w:spacing w:after="0"/>
        <w:ind w:left="284" w:hanging="284"/>
        <w:jc w:val="both"/>
        <w:rPr>
          <w:rFonts w:ascii="Verdana" w:hAnsi="Verdana"/>
          <w:sz w:val="20"/>
          <w:szCs w:val="20"/>
        </w:rPr>
      </w:pPr>
      <w:r>
        <w:rPr>
          <w:rFonts w:ascii="Verdana" w:hAnsi="Verdana"/>
          <w:sz w:val="20"/>
          <w:szCs w:val="20"/>
        </w:rPr>
        <w:t>Wszelkie zmiany i uzupełnienia treści umowy wymagają formy pisemnej</w:t>
      </w:r>
      <w:r w:rsidR="004C1E03">
        <w:rPr>
          <w:rFonts w:ascii="Verdana" w:hAnsi="Verdana"/>
          <w:sz w:val="20"/>
          <w:szCs w:val="20"/>
        </w:rPr>
        <w:t xml:space="preserve"> pod rygorem nieważności</w:t>
      </w:r>
      <w:r>
        <w:rPr>
          <w:rFonts w:ascii="Verdana" w:hAnsi="Verdana"/>
          <w:sz w:val="20"/>
          <w:szCs w:val="20"/>
        </w:rPr>
        <w:t>.</w:t>
      </w:r>
    </w:p>
    <w:p w14:paraId="5C04259D" w14:textId="77777777" w:rsidR="002B447B" w:rsidRPr="009C5F10" w:rsidRDefault="002B447B" w:rsidP="002B447B">
      <w:pPr>
        <w:pStyle w:val="Akapitzlist"/>
        <w:numPr>
          <w:ilvl w:val="1"/>
          <w:numId w:val="6"/>
        </w:numPr>
        <w:tabs>
          <w:tab w:val="num" w:pos="426"/>
        </w:tabs>
        <w:spacing w:after="0"/>
        <w:ind w:left="284" w:hanging="284"/>
        <w:jc w:val="both"/>
        <w:rPr>
          <w:rFonts w:ascii="Verdana" w:hAnsi="Verdana"/>
          <w:sz w:val="20"/>
          <w:szCs w:val="20"/>
        </w:rPr>
      </w:pPr>
      <w:r w:rsidRPr="009C5F10">
        <w:rPr>
          <w:rFonts w:ascii="Verdana" w:hAnsi="Verdana"/>
          <w:sz w:val="20"/>
          <w:szCs w:val="20"/>
        </w:rPr>
        <w:t>Wszelkie spory powstałe między Stronami na tle niniejszej Umowy będą rozstrzygane przez sądy powszechne właściwe miejscowo według siedziby Zamawiającego.</w:t>
      </w:r>
    </w:p>
    <w:p w14:paraId="2623CDC1" w14:textId="77777777" w:rsidR="002B447B" w:rsidRDefault="002B447B" w:rsidP="002B447B">
      <w:pPr>
        <w:pStyle w:val="Akapitzlist"/>
        <w:numPr>
          <w:ilvl w:val="1"/>
          <w:numId w:val="6"/>
        </w:numPr>
        <w:tabs>
          <w:tab w:val="num" w:pos="426"/>
        </w:tabs>
        <w:spacing w:after="0"/>
        <w:ind w:left="284" w:hanging="284"/>
        <w:jc w:val="both"/>
        <w:rPr>
          <w:rFonts w:ascii="Verdana" w:hAnsi="Verdana"/>
          <w:sz w:val="20"/>
          <w:szCs w:val="20"/>
        </w:rPr>
      </w:pPr>
      <w:r>
        <w:rPr>
          <w:rFonts w:ascii="Verdana" w:hAnsi="Verdana"/>
          <w:sz w:val="20"/>
          <w:szCs w:val="20"/>
        </w:rPr>
        <w:t>Niniejszą umowę sporządzono w dwóch jednobrzmiących egzemplarzach, po jednym egzemplarzu dla każdej ze stron.</w:t>
      </w:r>
    </w:p>
    <w:p w14:paraId="5C1C9CB5" w14:textId="1CA05806" w:rsidR="003466CE" w:rsidRDefault="006102A2" w:rsidP="003466CE">
      <w:pPr>
        <w:spacing w:after="0"/>
        <w:ind w:left="284" w:hanging="284"/>
        <w:contextualSpacing/>
        <w:jc w:val="center"/>
        <w:rPr>
          <w:rFonts w:ascii="Verdana" w:hAnsi="Verdana"/>
          <w:sz w:val="20"/>
          <w:szCs w:val="20"/>
        </w:rPr>
      </w:pPr>
      <w:r>
        <w:rPr>
          <w:rFonts w:ascii="Verdana" w:hAnsi="Verdana"/>
          <w:sz w:val="20"/>
          <w:szCs w:val="20"/>
        </w:rPr>
        <w:t>§</w:t>
      </w:r>
      <w:r w:rsidR="003466CE">
        <w:rPr>
          <w:rFonts w:ascii="Verdana" w:hAnsi="Verdana"/>
          <w:sz w:val="20"/>
          <w:szCs w:val="20"/>
        </w:rPr>
        <w:t xml:space="preserve"> </w:t>
      </w:r>
      <w:r w:rsidR="004C1E03">
        <w:rPr>
          <w:rFonts w:ascii="Verdana" w:hAnsi="Verdana"/>
          <w:sz w:val="20"/>
          <w:szCs w:val="20"/>
        </w:rPr>
        <w:t>14</w:t>
      </w:r>
    </w:p>
    <w:p w14:paraId="50B4B94C" w14:textId="77777777" w:rsidR="003466CE" w:rsidRDefault="003466CE" w:rsidP="003466CE">
      <w:pPr>
        <w:spacing w:after="0"/>
        <w:ind w:left="284" w:hanging="284"/>
        <w:jc w:val="both"/>
        <w:rPr>
          <w:rFonts w:ascii="Verdana" w:hAnsi="Verdana"/>
          <w:sz w:val="20"/>
          <w:szCs w:val="20"/>
        </w:rPr>
      </w:pPr>
      <w:r>
        <w:rPr>
          <w:rFonts w:ascii="Verdana" w:hAnsi="Verdana"/>
          <w:sz w:val="20"/>
          <w:szCs w:val="20"/>
        </w:rPr>
        <w:t>Integralną częścią niniejszej umowy stanowią następujące załączniki:</w:t>
      </w:r>
    </w:p>
    <w:p w14:paraId="403587E1" w14:textId="5EAA86E5" w:rsidR="003466CE" w:rsidRDefault="002B447B" w:rsidP="003466CE">
      <w:pPr>
        <w:numPr>
          <w:ilvl w:val="0"/>
          <w:numId w:val="7"/>
        </w:numPr>
        <w:tabs>
          <w:tab w:val="num" w:pos="284"/>
        </w:tabs>
        <w:spacing w:after="0"/>
        <w:ind w:left="284" w:hanging="284"/>
        <w:jc w:val="both"/>
        <w:rPr>
          <w:rFonts w:ascii="Verdana" w:hAnsi="Verdana"/>
          <w:sz w:val="20"/>
          <w:szCs w:val="20"/>
        </w:rPr>
      </w:pPr>
      <w:r>
        <w:rPr>
          <w:rFonts w:ascii="Verdana" w:hAnsi="Verdana"/>
          <w:sz w:val="20"/>
          <w:szCs w:val="20"/>
        </w:rPr>
        <w:t xml:space="preserve">Zał. Nr 1 </w:t>
      </w:r>
      <w:r w:rsidR="003466CE">
        <w:rPr>
          <w:rFonts w:ascii="Verdana" w:hAnsi="Verdana"/>
          <w:sz w:val="20"/>
          <w:szCs w:val="20"/>
        </w:rPr>
        <w:t>Oferta Wykonawcy</w:t>
      </w:r>
    </w:p>
    <w:p w14:paraId="60AA9276" w14:textId="3CAA2E64" w:rsidR="003466CE" w:rsidRDefault="003466CE" w:rsidP="003466CE">
      <w:pPr>
        <w:spacing w:after="0"/>
        <w:ind w:left="284" w:hanging="284"/>
        <w:jc w:val="both"/>
        <w:rPr>
          <w:rFonts w:ascii="Verdana" w:hAnsi="Verdana"/>
          <w:sz w:val="20"/>
          <w:szCs w:val="20"/>
        </w:rPr>
      </w:pPr>
      <w:r>
        <w:rPr>
          <w:rFonts w:ascii="Verdana" w:hAnsi="Verdana"/>
          <w:sz w:val="20"/>
          <w:szCs w:val="20"/>
        </w:rPr>
        <w:t xml:space="preserve">2. </w:t>
      </w:r>
      <w:r w:rsidR="002B447B">
        <w:rPr>
          <w:rFonts w:ascii="Verdana" w:hAnsi="Verdana"/>
          <w:sz w:val="20"/>
          <w:szCs w:val="20"/>
        </w:rPr>
        <w:t xml:space="preserve">Zał. Nr 2 </w:t>
      </w:r>
      <w:r>
        <w:rPr>
          <w:rFonts w:ascii="Verdana" w:hAnsi="Verdana"/>
          <w:sz w:val="20"/>
          <w:szCs w:val="20"/>
        </w:rPr>
        <w:t>Opis przedmiotu zamówienia</w:t>
      </w:r>
    </w:p>
    <w:p w14:paraId="0AC19CE6" w14:textId="77777777" w:rsidR="003466CE" w:rsidRDefault="003466CE" w:rsidP="003466CE">
      <w:pPr>
        <w:spacing w:after="0"/>
        <w:jc w:val="both"/>
        <w:rPr>
          <w:rFonts w:ascii="Verdana" w:eastAsia="Times New Roman" w:hAnsi="Verdana"/>
          <w:noProof/>
          <w:sz w:val="20"/>
          <w:szCs w:val="20"/>
        </w:rPr>
      </w:pPr>
    </w:p>
    <w:p w14:paraId="40ACE9D6" w14:textId="77777777" w:rsidR="003466CE" w:rsidRDefault="003466CE" w:rsidP="003466CE">
      <w:pPr>
        <w:spacing w:after="0"/>
        <w:ind w:left="284" w:hanging="284"/>
        <w:jc w:val="both"/>
        <w:rPr>
          <w:rFonts w:ascii="Verdana" w:hAnsi="Verdana"/>
          <w:sz w:val="20"/>
          <w:szCs w:val="20"/>
        </w:rPr>
      </w:pPr>
    </w:p>
    <w:p w14:paraId="44939F1E" w14:textId="77777777" w:rsidR="00D801FB" w:rsidRDefault="003466CE" w:rsidP="00F738C5">
      <w:pPr>
        <w:spacing w:after="0"/>
        <w:ind w:left="284" w:hanging="284"/>
        <w:jc w:val="both"/>
      </w:pPr>
      <w:r>
        <w:rPr>
          <w:rFonts w:ascii="Verdana" w:hAnsi="Verdana"/>
          <w:b/>
          <w:sz w:val="20"/>
          <w:szCs w:val="20"/>
        </w:rPr>
        <w:t xml:space="preserve">ZAMAWIAJĄCY                                </w:t>
      </w:r>
      <w:r>
        <w:rPr>
          <w:rFonts w:ascii="Verdana" w:hAnsi="Verdana"/>
          <w:b/>
          <w:sz w:val="20"/>
          <w:szCs w:val="20"/>
        </w:rPr>
        <w:tab/>
      </w:r>
      <w:r>
        <w:rPr>
          <w:rFonts w:ascii="Verdana" w:hAnsi="Verdana"/>
          <w:b/>
          <w:sz w:val="20"/>
          <w:szCs w:val="20"/>
        </w:rPr>
        <w:tab/>
        <w:t xml:space="preserve">     </w:t>
      </w:r>
      <w:r>
        <w:rPr>
          <w:rFonts w:ascii="Verdana" w:hAnsi="Verdana"/>
          <w:b/>
          <w:sz w:val="20"/>
          <w:szCs w:val="20"/>
        </w:rPr>
        <w:tab/>
      </w:r>
      <w:r>
        <w:rPr>
          <w:rFonts w:ascii="Verdana" w:hAnsi="Verdana"/>
          <w:b/>
          <w:sz w:val="20"/>
          <w:szCs w:val="20"/>
        </w:rPr>
        <w:tab/>
      </w:r>
      <w:r>
        <w:rPr>
          <w:rFonts w:ascii="Verdana" w:hAnsi="Verdana"/>
          <w:b/>
          <w:sz w:val="20"/>
          <w:szCs w:val="20"/>
        </w:rPr>
        <w:tab/>
        <w:t>WYKONAWCA</w:t>
      </w:r>
    </w:p>
    <w:sectPr w:rsidR="00D801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66F92"/>
    <w:multiLevelType w:val="hybridMultilevel"/>
    <w:tmpl w:val="BCA83388"/>
    <w:lvl w:ilvl="0" w:tplc="0AC0E182">
      <w:start w:val="1"/>
      <w:numFmt w:val="decimal"/>
      <w:lvlText w:val="%1."/>
      <w:lvlJc w:val="left"/>
      <w:pPr>
        <w:tabs>
          <w:tab w:val="num" w:pos="2340"/>
        </w:tabs>
        <w:ind w:left="2340" w:hanging="360"/>
      </w:pPr>
    </w:lvl>
    <w:lvl w:ilvl="1" w:tplc="04150017">
      <w:start w:val="1"/>
      <w:numFmt w:val="lowerLetter"/>
      <w:lvlText w:val="%2)"/>
      <w:lvlJc w:val="left"/>
      <w:pPr>
        <w:tabs>
          <w:tab w:val="num" w:pos="1440"/>
        </w:tabs>
        <w:ind w:left="1440" w:hanging="360"/>
      </w:pPr>
    </w:lvl>
    <w:lvl w:ilvl="2" w:tplc="496E76B4">
      <w:start w:val="1"/>
      <w:numFmt w:val="decimal"/>
      <w:lvlText w:val="%3)"/>
      <w:lvlJc w:val="left"/>
      <w:pPr>
        <w:tabs>
          <w:tab w:val="num" w:pos="2655"/>
        </w:tabs>
        <w:ind w:left="2655" w:hanging="675"/>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217D63BF"/>
    <w:multiLevelType w:val="hybridMultilevel"/>
    <w:tmpl w:val="B8A05F40"/>
    <w:lvl w:ilvl="0" w:tplc="AE42C6C8">
      <w:start w:val="1"/>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57728A"/>
    <w:multiLevelType w:val="hybridMultilevel"/>
    <w:tmpl w:val="52F25EA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B1751CB"/>
    <w:multiLevelType w:val="hybridMultilevel"/>
    <w:tmpl w:val="23D625B2"/>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3FDC10BC"/>
    <w:multiLevelType w:val="hybridMultilevel"/>
    <w:tmpl w:val="3138BD9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5AEF3E49"/>
    <w:multiLevelType w:val="hybridMultilevel"/>
    <w:tmpl w:val="59EE78E6"/>
    <w:lvl w:ilvl="0" w:tplc="0415000F">
      <w:start w:val="1"/>
      <w:numFmt w:val="decimal"/>
      <w:lvlText w:val="%1."/>
      <w:lvlJc w:val="left"/>
      <w:pPr>
        <w:ind w:left="720" w:hanging="360"/>
      </w:pPr>
    </w:lvl>
    <w:lvl w:ilvl="1" w:tplc="00D2D50E">
      <w:start w:val="1"/>
      <w:numFmt w:val="decimal"/>
      <w:lvlText w:val="%2)"/>
      <w:lvlJc w:val="left"/>
      <w:pPr>
        <w:ind w:left="786"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679E7058"/>
    <w:multiLevelType w:val="hybridMultilevel"/>
    <w:tmpl w:val="6E4E4542"/>
    <w:lvl w:ilvl="0" w:tplc="04150017">
      <w:start w:val="1"/>
      <w:numFmt w:val="lowerLetter"/>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7" w15:restartNumberingAfterBreak="0">
    <w:nsid w:val="6BB41C6D"/>
    <w:multiLevelType w:val="hybridMultilevel"/>
    <w:tmpl w:val="D36EAECE"/>
    <w:lvl w:ilvl="0" w:tplc="8F16A76E">
      <w:start w:val="1"/>
      <w:numFmt w:val="decimal"/>
      <w:lvlText w:val="%1."/>
      <w:lvlJc w:val="left"/>
      <w:pPr>
        <w:tabs>
          <w:tab w:val="num" w:pos="360"/>
        </w:tabs>
        <w:ind w:left="360" w:hanging="360"/>
      </w:pPr>
      <w:rPr>
        <w:b w:val="0"/>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8" w15:restartNumberingAfterBreak="0">
    <w:nsid w:val="78093178"/>
    <w:multiLevelType w:val="hybridMultilevel"/>
    <w:tmpl w:val="20B87CF0"/>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7FD"/>
    <w:rsid w:val="000B7B04"/>
    <w:rsid w:val="001004F0"/>
    <w:rsid w:val="0014701D"/>
    <w:rsid w:val="0017416C"/>
    <w:rsid w:val="00242379"/>
    <w:rsid w:val="002B447B"/>
    <w:rsid w:val="003466CE"/>
    <w:rsid w:val="00446142"/>
    <w:rsid w:val="004847B6"/>
    <w:rsid w:val="0049599D"/>
    <w:rsid w:val="004C1E03"/>
    <w:rsid w:val="005039CD"/>
    <w:rsid w:val="00582683"/>
    <w:rsid w:val="006102A2"/>
    <w:rsid w:val="006450A2"/>
    <w:rsid w:val="00746E9E"/>
    <w:rsid w:val="00772F6C"/>
    <w:rsid w:val="007E1B71"/>
    <w:rsid w:val="008649D3"/>
    <w:rsid w:val="00A0661C"/>
    <w:rsid w:val="00A36689"/>
    <w:rsid w:val="00A543EB"/>
    <w:rsid w:val="00AD7551"/>
    <w:rsid w:val="00B4329D"/>
    <w:rsid w:val="00C151F6"/>
    <w:rsid w:val="00CA105D"/>
    <w:rsid w:val="00D801FB"/>
    <w:rsid w:val="00D810BE"/>
    <w:rsid w:val="00DD5B2E"/>
    <w:rsid w:val="00EC30C2"/>
    <w:rsid w:val="00ED18BB"/>
    <w:rsid w:val="00F317FD"/>
    <w:rsid w:val="00F738C5"/>
    <w:rsid w:val="00F951F3"/>
    <w:rsid w:val="00FC3A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651A6"/>
  <w15:chartTrackingRefBased/>
  <w15:docId w15:val="{4480F4F1-31C1-429C-A3DD-6DFFF6729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66CE"/>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aliases w:val="a2 Znak,Znak Znak Znak,Znak Znak1"/>
    <w:basedOn w:val="Domylnaczcionkaakapitu"/>
    <w:link w:val="Tekstpodstawowy"/>
    <w:locked/>
    <w:rsid w:val="003466CE"/>
    <w:rPr>
      <w:rFonts w:ascii="Arial" w:hAnsi="Arial" w:cs="Arial"/>
      <w:sz w:val="24"/>
    </w:rPr>
  </w:style>
  <w:style w:type="paragraph" w:styleId="Tekstpodstawowy">
    <w:name w:val="Body Text"/>
    <w:aliases w:val="a2,Znak Znak,Znak"/>
    <w:basedOn w:val="Normalny"/>
    <w:link w:val="TekstpodstawowyZnak"/>
    <w:unhideWhenUsed/>
    <w:rsid w:val="003466CE"/>
    <w:pPr>
      <w:spacing w:after="0" w:line="240" w:lineRule="auto"/>
    </w:pPr>
    <w:rPr>
      <w:rFonts w:ascii="Arial" w:eastAsiaTheme="minorHAnsi" w:hAnsi="Arial" w:cs="Arial"/>
      <w:sz w:val="24"/>
      <w:lang w:eastAsia="en-US"/>
    </w:rPr>
  </w:style>
  <w:style w:type="character" w:customStyle="1" w:styleId="TekstpodstawowyZnak1">
    <w:name w:val="Tekst podstawowy Znak1"/>
    <w:basedOn w:val="Domylnaczcionkaakapitu"/>
    <w:uiPriority w:val="99"/>
    <w:semiHidden/>
    <w:rsid w:val="003466CE"/>
    <w:rPr>
      <w:rFonts w:eastAsiaTheme="minorEastAsia"/>
      <w:lang w:eastAsia="pl-PL"/>
    </w:rPr>
  </w:style>
  <w:style w:type="paragraph" w:styleId="Akapitzlist">
    <w:name w:val="List Paragraph"/>
    <w:aliases w:val="normalny tekst"/>
    <w:basedOn w:val="Normalny"/>
    <w:link w:val="AkapitzlistZnak"/>
    <w:uiPriority w:val="34"/>
    <w:qFormat/>
    <w:rsid w:val="003466CE"/>
    <w:pPr>
      <w:ind w:left="720"/>
      <w:contextualSpacing/>
    </w:pPr>
  </w:style>
  <w:style w:type="character" w:customStyle="1" w:styleId="AkapitzlistZnak">
    <w:name w:val="Akapit z listą Znak"/>
    <w:aliases w:val="normalny tekst Znak"/>
    <w:link w:val="Akapitzlist"/>
    <w:uiPriority w:val="34"/>
    <w:qFormat/>
    <w:rsid w:val="002B447B"/>
    <w:rPr>
      <w:rFonts w:eastAsiaTheme="minorEastAsia"/>
      <w:lang w:eastAsia="pl-PL"/>
    </w:rPr>
  </w:style>
  <w:style w:type="character" w:styleId="Hipercze">
    <w:name w:val="Hyperlink"/>
    <w:basedOn w:val="Domylnaczcionkaakapitu"/>
    <w:uiPriority w:val="99"/>
    <w:unhideWhenUsed/>
    <w:rsid w:val="0017416C"/>
    <w:rPr>
      <w:color w:val="0563C1" w:themeColor="hyperlink"/>
      <w:u w:val="single"/>
    </w:rPr>
  </w:style>
  <w:style w:type="character" w:customStyle="1" w:styleId="Nierozpoznanawzmianka1">
    <w:name w:val="Nierozpoznana wzmianka1"/>
    <w:basedOn w:val="Domylnaczcionkaakapitu"/>
    <w:uiPriority w:val="99"/>
    <w:semiHidden/>
    <w:unhideWhenUsed/>
    <w:rsid w:val="0017416C"/>
    <w:rPr>
      <w:color w:val="605E5C"/>
      <w:shd w:val="clear" w:color="auto" w:fill="E1DFDD"/>
    </w:rPr>
  </w:style>
  <w:style w:type="paragraph" w:styleId="Tekstdymka">
    <w:name w:val="Balloon Text"/>
    <w:basedOn w:val="Normalny"/>
    <w:link w:val="TekstdymkaZnak"/>
    <w:uiPriority w:val="99"/>
    <w:semiHidden/>
    <w:unhideWhenUsed/>
    <w:rsid w:val="00772F6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2F6C"/>
    <w:rPr>
      <w:rFonts w:ascii="Segoe UI" w:eastAsiaTheme="minorEastAsia"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357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pl/web/gddkia/przetwarzanie-danych-osobowych-pracownikow-wykonawcow-i-podwykonawcow"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BD956-3FD0-4209-A142-DF43774E4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1529</Words>
  <Characters>8721</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Góraj Beata</dc:creator>
  <cp:keywords/>
  <dc:description/>
  <cp:lastModifiedBy>Mróz Anna</cp:lastModifiedBy>
  <cp:revision>2</cp:revision>
  <cp:lastPrinted>2026-01-29T09:41:00Z</cp:lastPrinted>
  <dcterms:created xsi:type="dcterms:W3CDTF">2026-02-16T10:27:00Z</dcterms:created>
  <dcterms:modified xsi:type="dcterms:W3CDTF">2026-02-16T10:27:00Z</dcterms:modified>
</cp:coreProperties>
</file>